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7A3F" w14:textId="77777777" w:rsidR="0084609A" w:rsidRPr="0084609A" w:rsidRDefault="0084609A" w:rsidP="0084609A">
      <w:pPr>
        <w:pStyle w:val="Ttulo3"/>
        <w:shd w:val="clear" w:color="auto" w:fill="FFFFFF"/>
        <w:spacing w:before="0"/>
        <w:rPr>
          <w:rFonts w:ascii="Helvetica" w:hAnsi="Helvetica" w:cs="Helvetica"/>
          <w:color w:val="000000"/>
          <w:sz w:val="65"/>
          <w:szCs w:val="65"/>
          <w:lang w:val="es-ES"/>
        </w:rPr>
      </w:pPr>
      <w:r w:rsidRPr="0084609A">
        <w:rPr>
          <w:rFonts w:ascii="Helvetica" w:hAnsi="Helvetica" w:cs="Helvetica"/>
          <w:b/>
          <w:bCs/>
          <w:color w:val="000000"/>
          <w:sz w:val="65"/>
          <w:szCs w:val="65"/>
          <w:lang w:val="es-ES"/>
        </w:rPr>
        <w:t>Preparando el dispositivo</w:t>
      </w:r>
    </w:p>
    <w:p w14:paraId="2B96F8A9" w14:textId="1D44865F" w:rsidR="0084609A" w:rsidRPr="0084609A" w:rsidRDefault="0084609A" w:rsidP="0084609A">
      <w:pPr>
        <w:pStyle w:val="NormalWeb"/>
        <w:shd w:val="clear" w:color="auto" w:fill="FFFFFF"/>
        <w:spacing w:before="0" w:beforeAutospacing="0" w:after="300" w:afterAutospacing="0"/>
        <w:rPr>
          <w:rFonts w:ascii="Helvetica" w:hAnsi="Helvetica" w:cs="Helvetica"/>
          <w:color w:val="000000"/>
          <w:sz w:val="21"/>
          <w:szCs w:val="21"/>
          <w:lang w:val="es-ES"/>
        </w:rPr>
      </w:pPr>
      <w:r>
        <w:rPr>
          <w:rFonts w:ascii="Helvetica" w:hAnsi="Helvetica" w:cs="Helvetica"/>
          <w:noProof/>
          <w:color w:val="000000"/>
          <w:sz w:val="21"/>
          <w:szCs w:val="21"/>
          <w:lang w:val="es-ES"/>
        </w:rPr>
        <w:t>BINOX 4k</w:t>
      </w:r>
    </w:p>
    <w:p w14:paraId="59CE3C3E"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Desembalaje</w:t>
      </w:r>
    </w:p>
    <w:p w14:paraId="57E9EFFD"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Se deben realizar los siguientes pasos antes de usar el dispositivo</w:t>
      </w:r>
    </w:p>
    <w:p w14:paraId="44A8921B" w14:textId="77777777" w:rsidR="0084609A" w:rsidRPr="0084609A" w:rsidRDefault="0084609A" w:rsidP="0084609A">
      <w:pPr>
        <w:numPr>
          <w:ilvl w:val="0"/>
          <w:numId w:val="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Abra el empaque de la caja de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w:t>
      </w:r>
    </w:p>
    <w:p w14:paraId="11F9DD71" w14:textId="77777777" w:rsidR="0084609A" w:rsidRPr="0084609A" w:rsidRDefault="0084609A" w:rsidP="0084609A">
      <w:pPr>
        <w:numPr>
          <w:ilvl w:val="0"/>
          <w:numId w:val="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Verifique que su caja tenga lo siguiente: estuche de transporte suave, correa para el cuello, cable de carga USB-C, cubierta de lente y pañuelo para lentes.</w:t>
      </w:r>
    </w:p>
    <w:p w14:paraId="39B10467" w14:textId="77777777" w:rsidR="0084609A" w:rsidRPr="0084609A" w:rsidRDefault="0084609A" w:rsidP="0084609A">
      <w:pPr>
        <w:numPr>
          <w:ilvl w:val="0"/>
          <w:numId w:val="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Inspeccione el dispositivo en busca de daños en las superficies ópticas, el cuerpo, los oculares, los botones de operación, etc.</w:t>
      </w:r>
    </w:p>
    <w:p w14:paraId="1FAA7893" w14:textId="6632C069" w:rsidR="0084609A" w:rsidRPr="0084609A" w:rsidRDefault="0084609A" w:rsidP="0084609A">
      <w:pPr>
        <w:numPr>
          <w:ilvl w:val="0"/>
          <w:numId w:val="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Asegúrese de que todas las superficies ópticas estén limpias y listas para su uso.</w:t>
      </w:r>
      <w:r w:rsidRPr="0084609A">
        <w:rPr>
          <w:rFonts w:ascii="Helvetica" w:hAnsi="Helvetica" w:cs="Helvetica"/>
          <w:color w:val="000000"/>
          <w:sz w:val="21"/>
          <w:szCs w:val="21"/>
          <w:lang w:val="es-ES"/>
        </w:rPr>
        <w:br/>
      </w:r>
    </w:p>
    <w:p w14:paraId="69E0508E"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Cargando el dispositivo</w:t>
      </w:r>
    </w:p>
    <w:p w14:paraId="5D7F376B"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dispositivo está equipado con un puerto USB (tipo C). Lo encontrará debajo de la tapa de goma en el lado derecho del dispositivo (las tapas están marcadas con el icono correspondiente).</w:t>
      </w:r>
      <w:r w:rsidRPr="0084609A">
        <w:rPr>
          <w:rFonts w:ascii="Helvetica" w:hAnsi="Helvetica" w:cs="Helvetica"/>
          <w:color w:val="000000"/>
          <w:sz w:val="21"/>
          <w:szCs w:val="21"/>
          <w:lang w:val="es-ES"/>
        </w:rPr>
        <w:br/>
        <w:t>Utilice el cable de carga USB (tipo C) incluido con su binocular. Conecte el cable a un cargador de pared USB que tenga una salida de 2 amperios (el cargador de pared no se incluye).</w:t>
      </w:r>
    </w:p>
    <w:p w14:paraId="747DE9EC"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 El</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uso de un cargador de pared con un amperaje más bajo aumentará el tiempo de carga de sus binoculares.</w:t>
      </w:r>
    </w:p>
    <w:p w14:paraId="1D83EBB6" w14:textId="77777777" w:rsidR="0084609A" w:rsidRPr="0084609A" w:rsidRDefault="0084609A" w:rsidP="0084609A">
      <w:pPr>
        <w:numPr>
          <w:ilvl w:val="0"/>
          <w:numId w:val="3"/>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cargador recomendado es un cargador USB de 2A.</w:t>
      </w:r>
    </w:p>
    <w:p w14:paraId="68F66B06" w14:textId="77777777" w:rsidR="0084609A" w:rsidRPr="0084609A" w:rsidRDefault="0084609A" w:rsidP="0084609A">
      <w:pPr>
        <w:numPr>
          <w:ilvl w:val="0"/>
          <w:numId w:val="3"/>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tiempo de carga de la batería (de 0 a 100%) es de 6 horas con un cargador USB de 2 A.</w:t>
      </w:r>
    </w:p>
    <w:p w14:paraId="5074B113" w14:textId="77777777" w:rsidR="0084609A" w:rsidRPr="0084609A" w:rsidRDefault="0084609A" w:rsidP="0084609A">
      <w:pPr>
        <w:numPr>
          <w:ilvl w:val="0"/>
          <w:numId w:val="3"/>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tiempo de funcionamiento de la batería es de 15 horas con una sola carga.</w:t>
      </w:r>
    </w:p>
    <w:p w14:paraId="27BA1553"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Puertos Micro SD y USB C</w:t>
      </w:r>
    </w:p>
    <w:p w14:paraId="28D0C873"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dispositivo está equipado con un puerto para tarjeta microSD y un puerto USB (tipo C). Puede encontrarlos debajo de la tapa de goma en el lado derecho del dispositivo (marcamos la tapa con los iconos correspondientes).</w:t>
      </w:r>
      <w:r w:rsidRPr="0084609A">
        <w:rPr>
          <w:rFonts w:ascii="Helvetica" w:hAnsi="Helvetica" w:cs="Helvetica"/>
          <w:color w:val="000000"/>
          <w:sz w:val="21"/>
          <w:szCs w:val="21"/>
          <w:lang w:val="es-ES"/>
        </w:rPr>
        <w:br/>
        <w:t>Para abrir la tapa de goma del puerto, levante suavemente la tapa de goma y sáquela del camino.</w:t>
      </w:r>
    </w:p>
    <w:p w14:paraId="6CA6BF90" w14:textId="476FCF14"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2224E561" wp14:editId="480A1FB9">
            <wp:extent cx="2786380" cy="1893570"/>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6380" cy="1893570"/>
                    </a:xfrm>
                    <a:prstGeom prst="rect">
                      <a:avLst/>
                    </a:prstGeom>
                    <a:noFill/>
                    <a:ln>
                      <a:noFill/>
                    </a:ln>
                  </pic:spPr>
                </pic:pic>
              </a:graphicData>
            </a:graphic>
          </wp:inline>
        </w:drawing>
      </w:r>
    </w:p>
    <w:p w14:paraId="540FE4B5"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asegúrese de que el dispositivo esté apagado antes de insertar la tarjeta microSD formateada en su puerto asignado.</w:t>
      </w:r>
      <w:r w:rsidRPr="0084609A">
        <w:rPr>
          <w:rFonts w:ascii="Helvetica" w:hAnsi="Helvetica" w:cs="Helvetica"/>
          <w:color w:val="000000"/>
          <w:sz w:val="21"/>
          <w:szCs w:val="21"/>
          <w:lang w:val="es-ES"/>
        </w:rPr>
        <w:br/>
      </w:r>
    </w:p>
    <w:p w14:paraId="00C5D517" w14:textId="77777777" w:rsidR="0084609A" w:rsidRPr="0084609A" w:rsidRDefault="0084609A" w:rsidP="0084609A">
      <w:pPr>
        <w:numPr>
          <w:ilvl w:val="0"/>
          <w:numId w:val="4"/>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Formatee siempre una nueva tarjeta microSD antes de usarla.</w:t>
      </w:r>
    </w:p>
    <w:p w14:paraId="408C84F5" w14:textId="77777777" w:rsidR="0084609A" w:rsidRPr="0084609A" w:rsidRDefault="0084609A" w:rsidP="0084609A">
      <w:pPr>
        <w:numPr>
          <w:ilvl w:val="0"/>
          <w:numId w:val="4"/>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Inserte la tarjeta microSD como se muestra.</w:t>
      </w:r>
    </w:p>
    <w:p w14:paraId="69D58E48" w14:textId="77777777" w:rsidR="0084609A" w:rsidRPr="0084609A" w:rsidRDefault="0084609A" w:rsidP="0084609A">
      <w:pPr>
        <w:numPr>
          <w:ilvl w:val="0"/>
          <w:numId w:val="4"/>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Utilice un objeto delgado (una moneda pequeña, un clip) para bloquear la tarjeta microSD en su lugar después de insertarla en la ranura.</w:t>
      </w:r>
    </w:p>
    <w:p w14:paraId="40C05F4F" w14:textId="77777777" w:rsidR="0084609A" w:rsidRPr="0084609A" w:rsidRDefault="0084609A" w:rsidP="0084609A">
      <w:pPr>
        <w:numPr>
          <w:ilvl w:val="0"/>
          <w:numId w:val="4"/>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Regrese la tapa a su posición original.</w:t>
      </w:r>
    </w:p>
    <w:p w14:paraId="2F153CE8" w14:textId="183080BD"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7C80805E" wp14:editId="0FF72AC5">
            <wp:extent cx="2786380" cy="1893570"/>
            <wp:effectExtent l="0" t="0" r="0" b="0"/>
            <wp:docPr id="94" name="Imagen 94"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380" cy="1893570"/>
                    </a:xfrm>
                    <a:prstGeom prst="rect">
                      <a:avLst/>
                    </a:prstGeom>
                    <a:noFill/>
                    <a:ln>
                      <a:noFill/>
                    </a:ln>
                  </pic:spPr>
                </pic:pic>
              </a:graphicData>
            </a:graphic>
          </wp:inline>
        </w:drawing>
      </w:r>
    </w:p>
    <w:p w14:paraId="5CCE56A3"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Solo hay una dirección correcta para insertar la tarjeta microSD.</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No fuerce la tarjeta microSD en el puerto. Si lo hace, puede dañar tanto el binocular como la propia tarjeta.</w:t>
      </w:r>
    </w:p>
    <w:p w14:paraId="72DE9A8E"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quitar la tarjeta microSD del puerto, empuje la tarjeta ligeramente hacia adentro con el mismo objeto delgado que hizo antes. Cuando la tarjeta salga unos milímetros, extráigala con los dedos o unas pinzas.</w:t>
      </w:r>
    </w:p>
    <w:p w14:paraId="60DC36A4" w14:textId="6E7732BE"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68C996F3" wp14:editId="0A8D6C0F">
            <wp:extent cx="2786380" cy="2259330"/>
            <wp:effectExtent l="0" t="0" r="0" b="7620"/>
            <wp:docPr id="93" name="Imagen 93" descr="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380" cy="2259330"/>
                    </a:xfrm>
                    <a:prstGeom prst="rect">
                      <a:avLst/>
                    </a:prstGeom>
                    <a:noFill/>
                    <a:ln>
                      <a:noFill/>
                    </a:ln>
                  </pic:spPr>
                </pic:pic>
              </a:graphicData>
            </a:graphic>
          </wp:inline>
        </w:drawing>
      </w:r>
    </w:p>
    <w:p w14:paraId="7B29118F"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 xml:space="preserve">ATN recomienda que una tarjeta microSD sea de clase 10 (10 Mb / </w:t>
      </w:r>
      <w:proofErr w:type="spellStart"/>
      <w:r w:rsidRPr="0084609A">
        <w:rPr>
          <w:rStyle w:val="quote"/>
          <w:rFonts w:ascii="Helvetica" w:hAnsi="Helvetica" w:cs="Helvetica"/>
          <w:color w:val="000000"/>
          <w:sz w:val="21"/>
          <w:szCs w:val="21"/>
          <w:lang w:val="es-ES"/>
        </w:rPr>
        <w:t>seg</w:t>
      </w:r>
      <w:proofErr w:type="spellEnd"/>
      <w:r w:rsidRPr="0084609A">
        <w:rPr>
          <w:rStyle w:val="quote"/>
          <w:rFonts w:ascii="Helvetica" w:hAnsi="Helvetica" w:cs="Helvetica"/>
          <w:color w:val="000000"/>
          <w:sz w:val="21"/>
          <w:szCs w:val="21"/>
          <w:lang w:val="es-ES"/>
        </w:rPr>
        <w:t>) o más rápida y tenga una capacidad de 4 a 64 Gb que sea una tarjeta SD tipo HC.</w:t>
      </w:r>
      <w:r w:rsidRPr="0084609A">
        <w:rPr>
          <w:rFonts w:ascii="Helvetica" w:hAnsi="Helvetica" w:cs="Helvetica"/>
          <w:color w:val="000000"/>
          <w:sz w:val="21"/>
          <w:szCs w:val="21"/>
          <w:lang w:val="es-ES"/>
        </w:rPr>
        <w:br/>
      </w:r>
    </w:p>
    <w:p w14:paraId="71938EEF"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Actualización de firmware</w:t>
      </w:r>
    </w:p>
    <w:p w14:paraId="44DF6DEC"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Antes de operar su dispositivo, actualice el firmware a la última versión. Todas las actualizaciones de firmware se pueden encontrar en al </w:t>
      </w:r>
      <w:hyperlink r:id="rId10" w:tgtFrame="_blank" w:history="1">
        <w:r w:rsidRPr="0084609A">
          <w:rPr>
            <w:rStyle w:val="Hipervnculo"/>
            <w:rFonts w:ascii="Helvetica" w:hAnsi="Helvetica" w:cs="Helvetica"/>
            <w:color w:val="00A1E4"/>
            <w:sz w:val="21"/>
            <w:szCs w:val="21"/>
            <w:u w:val="none"/>
            <w:lang w:val="es-ES"/>
          </w:rPr>
          <w:t>actualizar el firmware</w:t>
        </w:r>
      </w:hyperlink>
      <w:r w:rsidRPr="0084609A">
        <w:rPr>
          <w:rFonts w:ascii="Helvetica" w:hAnsi="Helvetica" w:cs="Helvetica"/>
          <w:color w:val="000000"/>
          <w:sz w:val="21"/>
          <w:szCs w:val="21"/>
          <w:lang w:val="es-ES"/>
        </w:rPr>
        <w:t> .</w:t>
      </w:r>
      <w:r w:rsidRPr="0084609A">
        <w:rPr>
          <w:rFonts w:ascii="Helvetica" w:hAnsi="Helvetica" w:cs="Helvetica"/>
          <w:color w:val="000000"/>
          <w:sz w:val="21"/>
          <w:szCs w:val="21"/>
          <w:lang w:val="es-ES"/>
        </w:rPr>
        <w:br/>
        <w:t>Para actualizar el firmware, necesitará una tarjeta microSD y una batería interna completamente cargada.</w:t>
      </w:r>
      <w:r w:rsidRPr="0084609A">
        <w:rPr>
          <w:rFonts w:ascii="Helvetica" w:hAnsi="Helvetica" w:cs="Helvetica"/>
          <w:color w:val="000000"/>
          <w:sz w:val="21"/>
          <w:szCs w:val="21"/>
          <w:lang w:val="es-ES"/>
        </w:rPr>
        <w:br/>
        <w:t>Para recibir una notificación sobre nuevas actualizaciones de firmware, registre su dispositivo en nuestro sitio web. Se enviará una notificación por correo electrónico cuando haya una nueva actualización de firmware disponible.</w:t>
      </w:r>
    </w:p>
    <w:p w14:paraId="4A88BD64"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En caso de un corte de energía durante una actualización, el dispositivo puede fallar. Esto dañará los archivos del sistema y será necesario enviar el dispositivo a la fábrica de ATN para su reparación.</w:t>
      </w:r>
      <w:r w:rsidRPr="0084609A">
        <w:rPr>
          <w:rFonts w:ascii="Helvetica" w:hAnsi="Helvetica" w:cs="Helvetica"/>
          <w:color w:val="000000"/>
          <w:sz w:val="21"/>
          <w:szCs w:val="21"/>
          <w:lang w:val="es-ES"/>
        </w:rPr>
        <w:br/>
      </w:r>
    </w:p>
    <w:p w14:paraId="7AD68A2E"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Actualice el nuevo firmware de la siguiente manera:</w:t>
      </w:r>
    </w:p>
    <w:p w14:paraId="137FF349"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Descargue el archivo </w:t>
      </w:r>
      <w:r w:rsidRPr="0084609A">
        <w:rPr>
          <w:rStyle w:val="Textoennegrita"/>
          <w:rFonts w:ascii="Helvetica" w:hAnsi="Helvetica" w:cs="Helvetica"/>
          <w:color w:val="000000"/>
          <w:sz w:val="21"/>
          <w:szCs w:val="21"/>
          <w:lang w:val="es-ES"/>
        </w:rPr>
        <w:t xml:space="preserve">***. </w:t>
      </w:r>
      <w:proofErr w:type="spellStart"/>
      <w:r w:rsidRPr="0084609A">
        <w:rPr>
          <w:rStyle w:val="Textoennegrita"/>
          <w:rFonts w:ascii="Helvetica" w:hAnsi="Helvetica" w:cs="Helvetica"/>
          <w:color w:val="000000"/>
          <w:sz w:val="21"/>
          <w:szCs w:val="21"/>
          <w:lang w:val="es-ES"/>
        </w:rPr>
        <w:t>Bin</w:t>
      </w:r>
      <w:proofErr w:type="spellEnd"/>
      <w:r w:rsidRPr="0084609A">
        <w:rPr>
          <w:rFonts w:ascii="Helvetica" w:hAnsi="Helvetica" w:cs="Helvetica"/>
          <w:color w:val="000000"/>
          <w:sz w:val="21"/>
          <w:szCs w:val="21"/>
          <w:lang w:val="es-ES"/>
        </w:rPr>
        <w:t> y cópielo en su tarjeta microSD - directorio raíz.</w:t>
      </w:r>
    </w:p>
    <w:p w14:paraId="2EA4F2A4"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Inserte la tarjeta en el binocular.</w:t>
      </w:r>
    </w:p>
    <w:p w14:paraId="08FD3D1F"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Encienda los binoculares.</w:t>
      </w:r>
    </w:p>
    <w:p w14:paraId="761E82EF"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En el cuadro de diálogo "Actualización de firmware", seleccione "Sí" para iniciar la actualización.</w:t>
      </w:r>
    </w:p>
    <w:p w14:paraId="0B91FF44"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Cuando el contador de actualizaciones llegue al "100%", el dispositivo se reiniciará automáticamente.</w:t>
      </w:r>
    </w:p>
    <w:p w14:paraId="7AFA91AA"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Una vez que el dispositivo esté encendido, entrará en el modo de autoconfiguración.</w:t>
      </w:r>
    </w:p>
    <w:p w14:paraId="79B32F46"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Después de completarlo, se reiniciará automáticamente.</w:t>
      </w:r>
    </w:p>
    <w:p w14:paraId="6A298ED5"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La plataforma de detección de movimiento se configurará cuando se encienda por primera vez.</w:t>
      </w:r>
    </w:p>
    <w:p w14:paraId="57596BB3" w14:textId="77777777" w:rsidR="0084609A" w:rsidRPr="0084609A" w:rsidRDefault="0084609A" w:rsidP="0084609A">
      <w:pPr>
        <w:numPr>
          <w:ilvl w:val="0"/>
          <w:numId w:val="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Una vez que se complete la actualización del firmware, realice un restablecimiento de fábrica antes de usar el producto.</w:t>
      </w:r>
    </w:p>
    <w:p w14:paraId="1C85A891" w14:textId="7D96FFE8"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18B0CB69" wp14:editId="40F7CD97">
            <wp:extent cx="2969260" cy="1796415"/>
            <wp:effectExtent l="0" t="0" r="2540" b="0"/>
            <wp:docPr id="92" name="Imagen 92" desc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260" cy="1796415"/>
                    </a:xfrm>
                    <a:prstGeom prst="rect">
                      <a:avLst/>
                    </a:prstGeom>
                    <a:noFill/>
                    <a:ln>
                      <a:noFill/>
                    </a:ln>
                  </pic:spPr>
                </pic:pic>
              </a:graphicData>
            </a:graphic>
          </wp:inline>
        </w:drawing>
      </w:r>
    </w:p>
    <w:p w14:paraId="4EA083CA"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Si el dispositivo no se reinicia en 30 segundos, presione y mantenga presionado el botón de encendido durante 15 segundos y el binocular se apagará.</w:t>
      </w:r>
      <w:r w:rsidRPr="0084609A">
        <w:rPr>
          <w:rFonts w:ascii="Helvetica" w:hAnsi="Helvetica" w:cs="Helvetica"/>
          <w:color w:val="000000"/>
          <w:sz w:val="21"/>
          <w:szCs w:val="21"/>
          <w:lang w:val="es-ES"/>
        </w:rPr>
        <w:br/>
      </w:r>
    </w:p>
    <w:p w14:paraId="7EECB04D"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ENCENDIDO APAGADO</w:t>
      </w:r>
    </w:p>
    <w:p w14:paraId="59346498"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ENCENDER el dispositivo, presione el botón de ENCENDIDO.</w:t>
      </w:r>
      <w:r w:rsidRPr="0084609A">
        <w:rPr>
          <w:rFonts w:ascii="Helvetica" w:hAnsi="Helvetica" w:cs="Helvetica"/>
          <w:color w:val="000000"/>
          <w:sz w:val="21"/>
          <w:szCs w:val="21"/>
          <w:lang w:val="es-ES"/>
        </w:rPr>
        <w:br/>
        <w:t>Para APAGAR el dispositivo, presione y mantenga presionado el botón de ENCENDIDO hasta que aparezca "¿Apagar el dispositivo?" aparece en el cuadro de diálogo. Elija "Sí" para apagar.</w:t>
      </w:r>
      <w:r w:rsidRPr="0084609A">
        <w:rPr>
          <w:rFonts w:ascii="Helvetica" w:hAnsi="Helvetica" w:cs="Helvetica"/>
          <w:color w:val="000000"/>
          <w:sz w:val="21"/>
          <w:szCs w:val="21"/>
          <w:lang w:val="es-ES"/>
        </w:rPr>
        <w:br/>
        <w:t>Si el binocular se congela o deja de responder al panel de control. Mantenga presionado el botón de encendido durante 15 segundos para reiniciar el binocular.</w:t>
      </w:r>
    </w:p>
    <w:p w14:paraId="4A040757" w14:textId="3BB231A4"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51783A88" wp14:editId="6BC33AC3">
            <wp:extent cx="3990975" cy="2033270"/>
            <wp:effectExtent l="0" t="0" r="9525" b="5080"/>
            <wp:docPr id="91" name="Imagen 9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033270"/>
                    </a:xfrm>
                    <a:prstGeom prst="rect">
                      <a:avLst/>
                    </a:prstGeom>
                    <a:noFill/>
                    <a:ln>
                      <a:noFill/>
                    </a:ln>
                  </pic:spPr>
                </pic:pic>
              </a:graphicData>
            </a:graphic>
          </wp:inline>
        </w:drawing>
      </w:r>
    </w:p>
    <w:p w14:paraId="179A7291"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Usando su teclado</w:t>
      </w:r>
    </w:p>
    <w:p w14:paraId="1B29F5FA"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TECLADO está programado para usarse de dos formas diferentes:</w:t>
      </w:r>
    </w:p>
    <w:p w14:paraId="33CE2E5F" w14:textId="77777777" w:rsidR="0084609A" w:rsidRPr="0084609A" w:rsidRDefault="0084609A" w:rsidP="0084609A">
      <w:pPr>
        <w:numPr>
          <w:ilvl w:val="0"/>
          <w:numId w:val="6"/>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Pulsaciones breves y rápidas: se utilizan para la mayoría de las funciones y para desplazarse por el menú.</w:t>
      </w:r>
    </w:p>
    <w:p w14:paraId="07D5AEFC" w14:textId="77777777" w:rsidR="0084609A" w:rsidRPr="0084609A" w:rsidRDefault="0084609A" w:rsidP="0084609A">
      <w:pPr>
        <w:numPr>
          <w:ilvl w:val="0"/>
          <w:numId w:val="6"/>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Mantener pulsado: diseñado para utilizarse en las siguientes situaciones: ENCENDIDO / APAGADO, MENÚ DE ACCESO DIRECTO.</w:t>
      </w:r>
    </w:p>
    <w:p w14:paraId="2BA69D11" w14:textId="77777777" w:rsidR="0084609A" w:rsidRPr="0084609A" w:rsidRDefault="0084609A" w:rsidP="0084609A">
      <w:pPr>
        <w:numPr>
          <w:ilvl w:val="0"/>
          <w:numId w:val="6"/>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Puede utilizar las teclas de avance y retroceso (teclas de zoom), mientras se encuentra en el menú del sistema, como botones ARRIBA y ABAJO.</w:t>
      </w:r>
    </w:p>
    <w:p w14:paraId="31E44C66" w14:textId="18D190D6"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0C6A66E0" wp14:editId="466E842D">
            <wp:extent cx="2936875" cy="2312670"/>
            <wp:effectExtent l="0" t="0" r="0" b="0"/>
            <wp:docPr id="90" name="Imagen 90" descr="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6875" cy="2312670"/>
                    </a:xfrm>
                    <a:prstGeom prst="rect">
                      <a:avLst/>
                    </a:prstGeom>
                    <a:noFill/>
                    <a:ln>
                      <a:noFill/>
                    </a:ln>
                  </pic:spPr>
                </pic:pic>
              </a:graphicData>
            </a:graphic>
          </wp:inline>
        </w:drawing>
      </w:r>
    </w:p>
    <w:p w14:paraId="1E53B9E0"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Utilizando los botones IZQUIERDA o DERECHA en el menú. Puede elegir rápidamente Salir de acceso directo desde cualquier posición. Use el botón de flecha hacia abajo desde cualquier pantalla de menú para salir a la pantalla de inicio presionando y manteniendo presionada la flecha hacia abajo que se encuentra más atrás durante unos segundos.</w:t>
      </w:r>
      <w:r w:rsidRPr="0084609A">
        <w:rPr>
          <w:rFonts w:ascii="Helvetica" w:hAnsi="Helvetica" w:cs="Helvetica"/>
          <w:color w:val="000000"/>
          <w:sz w:val="21"/>
          <w:szCs w:val="21"/>
          <w:lang w:val="es-ES"/>
        </w:rPr>
        <w:br/>
      </w:r>
    </w:p>
    <w:p w14:paraId="0D0E9188"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Enfoque</w:t>
      </w:r>
    </w:p>
    <w:p w14:paraId="02F1C901"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AJUSTE DE DIÓPTRAS</w:t>
      </w:r>
      <w:r w:rsidRPr="0084609A">
        <w:rPr>
          <w:rFonts w:ascii="Helvetica" w:hAnsi="Helvetica" w:cs="Helvetica"/>
          <w:color w:val="000000"/>
          <w:sz w:val="21"/>
          <w:szCs w:val="21"/>
          <w:lang w:val="es-ES"/>
        </w:rPr>
        <w:br/>
        <w:t>Al girar el anillo de ajuste de dioptrías, logrará una nitidez óptima para su visión. Mire por el ocular mientras enfoca los widgets en la pantalla.</w:t>
      </w:r>
    </w:p>
    <w:p w14:paraId="10B8E07E" w14:textId="605AF005"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68F94F54" wp14:editId="65F0C24D">
            <wp:extent cx="2936875" cy="1656715"/>
            <wp:effectExtent l="0" t="0" r="0" b="635"/>
            <wp:docPr id="89" name="Imagen 89" descr="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6875" cy="1656715"/>
                    </a:xfrm>
                    <a:prstGeom prst="rect">
                      <a:avLst/>
                    </a:prstGeom>
                    <a:noFill/>
                    <a:ln>
                      <a:noFill/>
                    </a:ln>
                  </pic:spPr>
                </pic:pic>
              </a:graphicData>
            </a:graphic>
          </wp:inline>
        </w:drawing>
      </w:r>
    </w:p>
    <w:p w14:paraId="1F88ECF0"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Una vez que el ajuste de dioptrías esté configurado a su gusto, no será necesario realizar el ajuste a menos que otro usuario modifique el enfoque para sus necesidades.</w:t>
      </w:r>
      <w:r w:rsidRPr="0084609A">
        <w:rPr>
          <w:rFonts w:ascii="Helvetica" w:hAnsi="Helvetica" w:cs="Helvetica"/>
          <w:color w:val="000000"/>
          <w:sz w:val="21"/>
          <w:szCs w:val="21"/>
          <w:lang w:val="es-ES"/>
        </w:rPr>
        <w:br/>
      </w:r>
      <w:r w:rsidRPr="0084609A">
        <w:rPr>
          <w:rFonts w:ascii="Helvetica" w:hAnsi="Helvetica" w:cs="Helvetica"/>
          <w:color w:val="000000"/>
          <w:sz w:val="21"/>
          <w:szCs w:val="21"/>
          <w:lang w:val="es-ES"/>
        </w:rPr>
        <w:br/>
        <w:t>ENFOQUE A DISTANCIA</w:t>
      </w:r>
      <w:r w:rsidRPr="0084609A">
        <w:rPr>
          <w:rFonts w:ascii="Helvetica" w:hAnsi="Helvetica" w:cs="Helvetica"/>
          <w:color w:val="000000"/>
          <w:sz w:val="21"/>
          <w:szCs w:val="21"/>
          <w:lang w:val="es-ES"/>
        </w:rPr>
        <w:br/>
        <w:t>Gire el anillo de ajuste, según sea necesario, para lograr el enfoque adecuado a varias distancias.</w:t>
      </w:r>
    </w:p>
    <w:p w14:paraId="62F66F47" w14:textId="6CFC7CB5"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3F652CF2" wp14:editId="05FA4382">
            <wp:extent cx="2936875" cy="1591945"/>
            <wp:effectExtent l="0" t="0" r="0" b="8255"/>
            <wp:docPr id="88" name="Imagen 88" descr="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6875" cy="1591945"/>
                    </a:xfrm>
                    <a:prstGeom prst="rect">
                      <a:avLst/>
                    </a:prstGeom>
                    <a:noFill/>
                    <a:ln>
                      <a:noFill/>
                    </a:ln>
                  </pic:spPr>
                </pic:pic>
              </a:graphicData>
            </a:graphic>
          </wp:inline>
        </w:drawing>
      </w:r>
    </w:p>
    <w:p w14:paraId="2317EA8F"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AJUSTE INTERPUPILAR</w:t>
      </w:r>
      <w:r w:rsidRPr="0084609A">
        <w:rPr>
          <w:rFonts w:ascii="Helvetica" w:hAnsi="Helvetica" w:cs="Helvetica"/>
          <w:color w:val="000000"/>
          <w:sz w:val="21"/>
          <w:szCs w:val="21"/>
          <w:lang w:val="es-ES"/>
        </w:rPr>
        <w:br/>
        <w:t xml:space="preserve">Cada ocular se mueve lateralmente para ajustar el espaciado </w:t>
      </w:r>
      <w:proofErr w:type="spellStart"/>
      <w:r w:rsidRPr="0084609A">
        <w:rPr>
          <w:rFonts w:ascii="Helvetica" w:hAnsi="Helvetica" w:cs="Helvetica"/>
          <w:color w:val="000000"/>
          <w:sz w:val="21"/>
          <w:szCs w:val="21"/>
          <w:lang w:val="es-ES"/>
        </w:rPr>
        <w:t>interpupilar</w:t>
      </w:r>
      <w:proofErr w:type="spellEnd"/>
      <w:r w:rsidRPr="0084609A">
        <w:rPr>
          <w:rFonts w:ascii="Helvetica" w:hAnsi="Helvetica" w:cs="Helvetica"/>
          <w:color w:val="000000"/>
          <w:sz w:val="21"/>
          <w:szCs w:val="21"/>
          <w:lang w:val="es-ES"/>
        </w:rPr>
        <w:t>.</w:t>
      </w:r>
    </w:p>
    <w:p w14:paraId="678E3BC6" w14:textId="267BD6FF"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277A1B2E" wp14:editId="35AC1A5B">
            <wp:extent cx="5400040" cy="1009015"/>
            <wp:effectExtent l="0" t="0" r="0" b="635"/>
            <wp:docPr id="87" name="Imagen 87" descr="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009015"/>
                    </a:xfrm>
                    <a:prstGeom prst="rect">
                      <a:avLst/>
                    </a:prstGeom>
                    <a:noFill/>
                    <a:ln>
                      <a:noFill/>
                    </a:ln>
                  </pic:spPr>
                </pic:pic>
              </a:graphicData>
            </a:graphic>
          </wp:inline>
        </w:drawing>
      </w:r>
    </w:p>
    <w:p w14:paraId="5698143D"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Montaje en un trípode</w:t>
      </w:r>
    </w:p>
    <w:p w14:paraId="234D44EC"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El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 se puede montar en trípode y se puede montar en trípodes con un montaje de rosca de 1 / 4-20.</w:t>
      </w:r>
    </w:p>
    <w:p w14:paraId="6659E6A0" w14:textId="79C853F8"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12717055" wp14:editId="3F494AD3">
            <wp:extent cx="3657600" cy="3313430"/>
            <wp:effectExtent l="0" t="0" r="0" b="1270"/>
            <wp:docPr id="86" name="Imagen 86"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3313430"/>
                    </a:xfrm>
                    <a:prstGeom prst="rect">
                      <a:avLst/>
                    </a:prstGeom>
                    <a:noFill/>
                    <a:ln>
                      <a:noFill/>
                    </a:ln>
                  </pic:spPr>
                </pic:pic>
              </a:graphicData>
            </a:graphic>
          </wp:inline>
        </w:drawing>
      </w:r>
    </w:p>
    <w:p w14:paraId="21F1809D"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Calibración de la brújula</w:t>
      </w:r>
    </w:p>
    <w:p w14:paraId="48DFBD82"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Cuando es necesario calibrar la brújula, aparece la palabra "CAL" en lugar de la escala de la brújula. Para calibrar, debe girar el dispositivo en tres ejes como se muestra a la derecha.</w:t>
      </w:r>
    </w:p>
    <w:p w14:paraId="4A760017" w14:textId="6B1213BB"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24EF1E55" wp14:editId="0DF42A93">
            <wp:extent cx="3657600" cy="3098165"/>
            <wp:effectExtent l="0" t="0" r="0" b="6985"/>
            <wp:docPr id="85" name="Imagen 85" descr="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3098165"/>
                    </a:xfrm>
                    <a:prstGeom prst="rect">
                      <a:avLst/>
                    </a:prstGeom>
                    <a:noFill/>
                    <a:ln>
                      <a:noFill/>
                    </a:ln>
                  </pic:spPr>
                </pic:pic>
              </a:graphicData>
            </a:graphic>
          </wp:inline>
        </w:drawing>
      </w:r>
    </w:p>
    <w:p w14:paraId="2BEE405B"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 xml:space="preserve">Después de calibrar el dispositivo, recuerde que la brújula funcionará mejor cuando sostenga el </w:t>
      </w:r>
      <w:proofErr w:type="spellStart"/>
      <w:r w:rsidRPr="0084609A">
        <w:rPr>
          <w:rStyle w:val="quote"/>
          <w:rFonts w:ascii="Helvetica" w:hAnsi="Helvetica" w:cs="Helvetica"/>
          <w:color w:val="000000"/>
          <w:sz w:val="21"/>
          <w:szCs w:val="21"/>
          <w:lang w:val="es-ES"/>
        </w:rPr>
        <w:t>BinoX</w:t>
      </w:r>
      <w:proofErr w:type="spellEnd"/>
      <w:r w:rsidRPr="0084609A">
        <w:rPr>
          <w:rStyle w:val="quote"/>
          <w:rFonts w:ascii="Helvetica" w:hAnsi="Helvetica" w:cs="Helvetica"/>
          <w:color w:val="000000"/>
          <w:sz w:val="21"/>
          <w:szCs w:val="21"/>
          <w:lang w:val="es-ES"/>
        </w:rPr>
        <w:t xml:space="preserve"> 4K paralelo al suelo.</w:t>
      </w:r>
      <w:r w:rsidRPr="0084609A">
        <w:rPr>
          <w:rFonts w:ascii="Helvetica" w:hAnsi="Helvetica" w:cs="Helvetica"/>
          <w:color w:val="000000"/>
          <w:sz w:val="21"/>
          <w:szCs w:val="21"/>
          <w:lang w:val="es-ES"/>
        </w:rPr>
        <w:br/>
      </w:r>
    </w:p>
    <w:p w14:paraId="6E27C044"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Otras posibles abreviaturas:</w:t>
      </w:r>
    </w:p>
    <w:p w14:paraId="0607EF69" w14:textId="77777777" w:rsidR="0084609A" w:rsidRPr="0084609A" w:rsidRDefault="0084609A" w:rsidP="0084609A">
      <w:pPr>
        <w:numPr>
          <w:ilvl w:val="0"/>
          <w:numId w:val="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ERR: se detectó un error;</w:t>
      </w:r>
    </w:p>
    <w:p w14:paraId="7978489D" w14:textId="77777777" w:rsidR="0084609A" w:rsidRPr="0084609A" w:rsidRDefault="0084609A" w:rsidP="0084609A">
      <w:pPr>
        <w:numPr>
          <w:ilvl w:val="0"/>
          <w:numId w:val="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SMF: su dispositivo se encuentra bajo un campo magnético fuerte;</w:t>
      </w:r>
    </w:p>
    <w:p w14:paraId="16869517" w14:textId="05655BB2" w:rsidR="0084609A" w:rsidRDefault="0084609A" w:rsidP="0084609A">
      <w:pPr>
        <w:numPr>
          <w:ilvl w:val="0"/>
          <w:numId w:val="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UPD: su firmware debe actualizarse.</w:t>
      </w:r>
    </w:p>
    <w:p w14:paraId="1C7B7AFB" w14:textId="4829B551" w:rsidR="0084609A" w:rsidRDefault="0084609A" w:rsidP="0084609A">
      <w:pPr>
        <w:shd w:val="clear" w:color="auto" w:fill="FFFFFF"/>
        <w:spacing w:before="100" w:beforeAutospacing="1" w:after="150" w:line="240" w:lineRule="auto"/>
        <w:jc w:val="both"/>
        <w:rPr>
          <w:rFonts w:ascii="Helvetica" w:hAnsi="Helvetica" w:cs="Helvetica"/>
          <w:color w:val="000000"/>
          <w:sz w:val="21"/>
          <w:szCs w:val="21"/>
          <w:lang w:val="es-ES"/>
        </w:rPr>
      </w:pPr>
    </w:p>
    <w:p w14:paraId="031DBEDE" w14:textId="27300758" w:rsidR="0084609A" w:rsidRDefault="0084609A" w:rsidP="0084609A">
      <w:pPr>
        <w:shd w:val="clear" w:color="auto" w:fill="FFFFFF"/>
        <w:spacing w:before="100" w:beforeAutospacing="1" w:after="150" w:line="240" w:lineRule="auto"/>
        <w:jc w:val="both"/>
        <w:rPr>
          <w:rFonts w:ascii="Helvetica" w:hAnsi="Helvetica" w:cs="Helvetica"/>
          <w:color w:val="000000"/>
          <w:sz w:val="21"/>
          <w:szCs w:val="21"/>
          <w:lang w:val="es-ES"/>
        </w:rPr>
      </w:pPr>
    </w:p>
    <w:p w14:paraId="78967364" w14:textId="3ED5AB8E" w:rsidR="0084609A" w:rsidRDefault="0084609A" w:rsidP="0084609A">
      <w:pPr>
        <w:shd w:val="clear" w:color="auto" w:fill="FFFFFF"/>
        <w:spacing w:before="100" w:beforeAutospacing="1" w:after="150" w:line="240" w:lineRule="auto"/>
        <w:jc w:val="both"/>
        <w:rPr>
          <w:rFonts w:ascii="Helvetica" w:hAnsi="Helvetica" w:cs="Helvetica"/>
          <w:color w:val="000000"/>
          <w:sz w:val="21"/>
          <w:szCs w:val="21"/>
          <w:lang w:val="es-ES"/>
        </w:rPr>
      </w:pPr>
    </w:p>
    <w:p w14:paraId="2623338A" w14:textId="2F7CFD84" w:rsidR="0084609A" w:rsidRDefault="0084609A" w:rsidP="0084609A">
      <w:pPr>
        <w:shd w:val="clear" w:color="auto" w:fill="FFFFFF"/>
        <w:spacing w:before="100" w:beforeAutospacing="1" w:after="150" w:line="240" w:lineRule="auto"/>
        <w:jc w:val="both"/>
        <w:rPr>
          <w:rFonts w:ascii="Helvetica" w:hAnsi="Helvetica" w:cs="Helvetica"/>
          <w:color w:val="000000"/>
          <w:sz w:val="21"/>
          <w:szCs w:val="21"/>
          <w:lang w:val="es-ES"/>
        </w:rPr>
      </w:pPr>
    </w:p>
    <w:p w14:paraId="69167642" w14:textId="1DC3C2DB" w:rsidR="0084609A" w:rsidRDefault="0084609A" w:rsidP="0084609A">
      <w:pPr>
        <w:shd w:val="clear" w:color="auto" w:fill="FFFFFF"/>
        <w:spacing w:before="100" w:beforeAutospacing="1" w:after="150" w:line="240" w:lineRule="auto"/>
        <w:jc w:val="both"/>
        <w:rPr>
          <w:rFonts w:ascii="Helvetica" w:hAnsi="Helvetica" w:cs="Helvetica"/>
          <w:color w:val="000000"/>
          <w:sz w:val="21"/>
          <w:szCs w:val="21"/>
          <w:lang w:val="es-ES"/>
        </w:rPr>
      </w:pPr>
    </w:p>
    <w:p w14:paraId="3F99AF88" w14:textId="05EFC08A" w:rsidR="0084609A" w:rsidRDefault="0084609A" w:rsidP="0084609A">
      <w:pPr>
        <w:shd w:val="clear" w:color="auto" w:fill="FFFFFF"/>
        <w:spacing w:before="100" w:beforeAutospacing="1" w:after="150" w:line="240" w:lineRule="auto"/>
        <w:jc w:val="both"/>
        <w:rPr>
          <w:rFonts w:ascii="Helvetica" w:hAnsi="Helvetica" w:cs="Helvetica"/>
          <w:color w:val="000000"/>
          <w:sz w:val="21"/>
          <w:szCs w:val="21"/>
          <w:lang w:val="es-ES"/>
        </w:rPr>
      </w:pPr>
    </w:p>
    <w:p w14:paraId="59BA1039" w14:textId="77777777" w:rsidR="0084609A" w:rsidRPr="0084609A" w:rsidRDefault="0084609A" w:rsidP="0084609A">
      <w:pPr>
        <w:shd w:val="clear" w:color="auto" w:fill="FFFFFF"/>
        <w:spacing w:before="100" w:beforeAutospacing="1" w:after="150" w:line="240" w:lineRule="auto"/>
        <w:jc w:val="both"/>
        <w:rPr>
          <w:rFonts w:ascii="Helvetica" w:hAnsi="Helvetica" w:cs="Helvetica"/>
          <w:color w:val="000000"/>
          <w:sz w:val="21"/>
          <w:szCs w:val="21"/>
          <w:lang w:val="es-ES"/>
        </w:rPr>
      </w:pPr>
    </w:p>
    <w:p w14:paraId="4412561E" w14:textId="440C6259" w:rsidR="0084609A" w:rsidRPr="0084609A" w:rsidRDefault="0084609A" w:rsidP="0084609A">
      <w:pPr>
        <w:pStyle w:val="Ttulo3"/>
        <w:pBdr>
          <w:top w:val="single" w:sz="6" w:space="15" w:color="D8D8D8"/>
        </w:pBdr>
        <w:shd w:val="clear" w:color="auto" w:fill="FFFFFF"/>
        <w:spacing w:before="600" w:after="150"/>
        <w:jc w:val="both"/>
        <w:rPr>
          <w:rFonts w:ascii="Helvetica" w:hAnsi="Helvetica" w:cs="Helvetica"/>
          <w:color w:val="000000"/>
          <w:sz w:val="65"/>
          <w:szCs w:val="65"/>
          <w:lang w:val="es-ES"/>
        </w:rPr>
      </w:pPr>
      <w:r w:rsidRPr="0084609A">
        <w:rPr>
          <w:rFonts w:ascii="Helvetica" w:hAnsi="Helvetica" w:cs="Helvetica"/>
          <w:b/>
          <w:bCs/>
          <w:color w:val="000000"/>
          <w:sz w:val="65"/>
          <w:szCs w:val="65"/>
          <w:lang w:val="es-ES"/>
        </w:rPr>
        <w:lastRenderedPageBreak/>
        <w:t>Interfaz</w:t>
      </w:r>
    </w:p>
    <w:p w14:paraId="0E7E90AC"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Pantalla de inicio</w:t>
      </w:r>
    </w:p>
    <w:p w14:paraId="2880CCCF"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La primera pantalla que verá después de encender el dispositivo es la pantalla de inicio. Consta de escalas, iconos de la barra de estado y diferentes widgets de información.</w:t>
      </w:r>
    </w:p>
    <w:p w14:paraId="703DEF1F" w14:textId="30BFD163"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046B783A" wp14:editId="4F2DF293">
            <wp:extent cx="5400040" cy="3005455"/>
            <wp:effectExtent l="0" t="0" r="0" b="4445"/>
            <wp:docPr id="84" name="Imagen 84"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005455"/>
                    </a:xfrm>
                    <a:prstGeom prst="rect">
                      <a:avLst/>
                    </a:prstGeom>
                    <a:noFill/>
                    <a:ln>
                      <a:noFill/>
                    </a:ln>
                  </pic:spPr>
                </pic:pic>
              </a:graphicData>
            </a:graphic>
          </wp:inline>
        </w:drawing>
      </w:r>
      <w:r w:rsidRPr="0084609A">
        <w:rPr>
          <w:rFonts w:ascii="Helvetica" w:hAnsi="Helvetica" w:cs="Helvetica"/>
          <w:color w:val="000000"/>
          <w:sz w:val="21"/>
          <w:szCs w:val="21"/>
          <w:lang w:val="es-ES"/>
        </w:rPr>
        <w:br/>
        <w:t>ESCAMAS</w:t>
      </w:r>
    </w:p>
    <w:p w14:paraId="130B74DF" w14:textId="77777777" w:rsidR="0084609A" w:rsidRPr="0084609A" w:rsidRDefault="0084609A" w:rsidP="0084609A">
      <w:pPr>
        <w:numPr>
          <w:ilvl w:val="0"/>
          <w:numId w:val="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La escala E-</w:t>
      </w:r>
      <w:proofErr w:type="spellStart"/>
      <w:r w:rsidRPr="0084609A">
        <w:rPr>
          <w:rFonts w:ascii="Helvetica" w:hAnsi="Helvetica" w:cs="Helvetica"/>
          <w:color w:val="000000"/>
          <w:sz w:val="21"/>
          <w:szCs w:val="21"/>
          <w:lang w:val="es-ES"/>
        </w:rPr>
        <w:t>Compass</w:t>
      </w:r>
      <w:proofErr w:type="spellEnd"/>
      <w:r w:rsidRPr="0084609A">
        <w:rPr>
          <w:rFonts w:ascii="Helvetica" w:hAnsi="Helvetica" w:cs="Helvetica"/>
          <w:color w:val="000000"/>
          <w:sz w:val="21"/>
          <w:szCs w:val="21"/>
          <w:lang w:val="es-ES"/>
        </w:rPr>
        <w:t xml:space="preserve"> muestra el ángulo de guiñada, según los datos del e-Magnetómetro.</w:t>
      </w:r>
    </w:p>
    <w:p w14:paraId="398F4530" w14:textId="77777777" w:rsidR="0084609A" w:rsidRPr="0084609A" w:rsidRDefault="0084609A" w:rsidP="0084609A">
      <w:pPr>
        <w:numPr>
          <w:ilvl w:val="0"/>
          <w:numId w:val="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Roll </w:t>
      </w:r>
      <w:proofErr w:type="spellStart"/>
      <w:r w:rsidRPr="0084609A">
        <w:rPr>
          <w:rFonts w:ascii="Helvetica" w:hAnsi="Helvetica" w:cs="Helvetica"/>
          <w:color w:val="000000"/>
          <w:sz w:val="21"/>
          <w:szCs w:val="21"/>
          <w:lang w:val="es-ES"/>
        </w:rPr>
        <w:t>Scale</w:t>
      </w:r>
      <w:proofErr w:type="spellEnd"/>
      <w:r w:rsidRPr="0084609A">
        <w:rPr>
          <w:rFonts w:ascii="Helvetica" w:hAnsi="Helvetica" w:cs="Helvetica"/>
          <w:color w:val="000000"/>
          <w:sz w:val="21"/>
          <w:szCs w:val="21"/>
          <w:lang w:val="es-ES"/>
        </w:rPr>
        <w:t xml:space="preserve"> muestra el peralte, basado en el giroscopio 3D interno.</w:t>
      </w:r>
    </w:p>
    <w:p w14:paraId="485E026D" w14:textId="77777777" w:rsidR="0084609A" w:rsidRPr="0084609A" w:rsidRDefault="0084609A" w:rsidP="0084609A">
      <w:pPr>
        <w:numPr>
          <w:ilvl w:val="0"/>
          <w:numId w:val="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La escala de tono muestra la inclinación del rifle, según el giroscopio 3D interno.</w:t>
      </w:r>
    </w:p>
    <w:p w14:paraId="598FEE15"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BARRA DE ESTADO</w:t>
      </w:r>
      <w:r w:rsidRPr="0084609A">
        <w:rPr>
          <w:rFonts w:ascii="Helvetica" w:hAnsi="Helvetica" w:cs="Helvetica"/>
          <w:color w:val="000000"/>
          <w:sz w:val="21"/>
          <w:szCs w:val="21"/>
          <w:lang w:val="es-ES"/>
        </w:rPr>
        <w:br/>
        <w:t>Muestra información sobre el estado actual del sistema. Los iconos que están inactivos se vuelven invisibles cuando no están en uso y solo aparecerá la información importante.</w:t>
      </w:r>
    </w:p>
    <w:p w14:paraId="01AD7758" w14:textId="77777777" w:rsidR="0084609A" w:rsidRPr="0084609A" w:rsidRDefault="0084609A" w:rsidP="0084609A">
      <w:pPr>
        <w:numPr>
          <w:ilvl w:val="0"/>
          <w:numId w:val="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Batería: muestra cuánta energía queda en el sistema.</w:t>
      </w:r>
    </w:p>
    <w:p w14:paraId="76C82B08" w14:textId="77777777" w:rsidR="0084609A" w:rsidRPr="0084609A" w:rsidRDefault="0084609A" w:rsidP="0084609A">
      <w:pPr>
        <w:numPr>
          <w:ilvl w:val="0"/>
          <w:numId w:val="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Tarjeta Micro SD: muestra la presencia o ausencia de una tarjeta de memoria. Si el icono de la tarjeta SD parece ser (rojo), significa que la tarjeta SD está dañada o tiene algún tipo de error.</w:t>
      </w:r>
    </w:p>
    <w:p w14:paraId="7827B75C" w14:textId="77777777" w:rsidR="0084609A" w:rsidRPr="0084609A" w:rsidRDefault="0084609A" w:rsidP="0084609A">
      <w:pPr>
        <w:numPr>
          <w:ilvl w:val="0"/>
          <w:numId w:val="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Bluetooth y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muestra cuando la función está habilitada.</w:t>
      </w:r>
    </w:p>
    <w:p w14:paraId="26B23318"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WIDGETS Los</w:t>
      </w:r>
      <w:r w:rsidRPr="0084609A">
        <w:rPr>
          <w:rFonts w:ascii="Helvetica" w:hAnsi="Helvetica" w:cs="Helvetica"/>
          <w:color w:val="000000"/>
          <w:sz w:val="21"/>
          <w:szCs w:val="21"/>
          <w:lang w:val="es-ES"/>
        </w:rPr>
        <w:br/>
        <w:t>elementos de la interfaz aparecerán como widgets que proporcionarán acceso a información útil. Hay varios tipos de widgets:</w:t>
      </w:r>
    </w:p>
    <w:p w14:paraId="1D5EDE23" w14:textId="77777777" w:rsidR="0084609A" w:rsidRPr="0084609A" w:rsidRDefault="0084609A" w:rsidP="0084609A">
      <w:pPr>
        <w:numPr>
          <w:ilvl w:val="0"/>
          <w:numId w:val="10"/>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los iconos sin valor se utilizan para mostrar el modo (escala de batería, tarjeta SD);</w:t>
      </w:r>
    </w:p>
    <w:p w14:paraId="5B7CA3F4" w14:textId="77777777" w:rsidR="0084609A" w:rsidRPr="0084609A" w:rsidRDefault="0084609A" w:rsidP="0084609A">
      <w:pPr>
        <w:numPr>
          <w:ilvl w:val="0"/>
          <w:numId w:val="10"/>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solo valor numérico (valores detallados de balanceo y tono);</w:t>
      </w:r>
    </w:p>
    <w:p w14:paraId="57AAAD2B" w14:textId="77777777" w:rsidR="0084609A" w:rsidRPr="0084609A" w:rsidRDefault="0084609A" w:rsidP="0084609A">
      <w:pPr>
        <w:numPr>
          <w:ilvl w:val="0"/>
          <w:numId w:val="10"/>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iconos con un valor numérico: Alcance, Zoom, Distancia.</w:t>
      </w:r>
    </w:p>
    <w:p w14:paraId="49C2292E" w14:textId="4A2978B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29EFF847" wp14:editId="43D7D594">
            <wp:extent cx="4217035" cy="2291080"/>
            <wp:effectExtent l="0" t="0" r="0" b="0"/>
            <wp:docPr id="83" name="Imagen 83" descr="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7035" cy="2291080"/>
                    </a:xfrm>
                    <a:prstGeom prst="rect">
                      <a:avLst/>
                    </a:prstGeom>
                    <a:noFill/>
                    <a:ln>
                      <a:noFill/>
                    </a:ln>
                  </pic:spPr>
                </pic:pic>
              </a:graphicData>
            </a:graphic>
          </wp:inline>
        </w:drawing>
      </w:r>
    </w:p>
    <w:p w14:paraId="38B2AC64"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Los widgets de pantalla se pueden desactivar desde la configuración del sistema.</w:t>
      </w:r>
    </w:p>
    <w:p w14:paraId="398C5AA2" w14:textId="6A59789C"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ingresar a la Configuración del sistema, debe mantener presionado el botón Aceptar </w:t>
      </w:r>
      <w:r w:rsidRPr="0084609A">
        <w:rPr>
          <w:rFonts w:ascii="Helvetica" w:hAnsi="Helvetica" w:cs="Helvetica"/>
          <w:noProof/>
          <w:color w:val="000000"/>
          <w:sz w:val="21"/>
          <w:szCs w:val="21"/>
          <w:lang w:val="es-ES"/>
        </w:rPr>
        <w:drawing>
          <wp:inline distT="0" distB="0" distL="0" distR="0" wp14:anchorId="76147FE6" wp14:editId="666C788C">
            <wp:extent cx="226060" cy="226060"/>
            <wp:effectExtent l="0" t="0" r="2540" b="2540"/>
            <wp:docPr id="82" name="Imagen 82"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en la pantalla de inicio para acceder al Carrusel de accesos directos.</w:t>
      </w:r>
      <w:r w:rsidRPr="0084609A">
        <w:rPr>
          <w:rFonts w:ascii="Helvetica" w:hAnsi="Helvetica" w:cs="Helvetica"/>
          <w:color w:val="000000"/>
          <w:sz w:val="21"/>
          <w:szCs w:val="21"/>
          <w:lang w:val="es-ES"/>
        </w:rPr>
        <w:br/>
        <w:t>Seleccione el icono de llave inglesa con los botones DERECHA o IZQUIERDA </w:t>
      </w:r>
      <w:r w:rsidRPr="0084609A">
        <w:rPr>
          <w:rFonts w:ascii="Helvetica" w:hAnsi="Helvetica" w:cs="Helvetica"/>
          <w:noProof/>
          <w:color w:val="000000"/>
          <w:sz w:val="21"/>
          <w:szCs w:val="21"/>
          <w:lang w:val="es-ES"/>
        </w:rPr>
        <w:drawing>
          <wp:inline distT="0" distB="0" distL="0" distR="0" wp14:anchorId="0B7B9F08" wp14:editId="600175F3">
            <wp:extent cx="215265" cy="204470"/>
            <wp:effectExtent l="0" t="0" r="0" b="5080"/>
            <wp:docPr id="81" name="Imagen 81" descr="derech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recha izquier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 y presione el botón OK   </w:t>
      </w:r>
      <w:r w:rsidRPr="0084609A">
        <w:rPr>
          <w:rFonts w:ascii="Helvetica" w:hAnsi="Helvetica" w:cs="Helvetica"/>
          <w:noProof/>
          <w:color w:val="000000"/>
          <w:sz w:val="21"/>
          <w:szCs w:val="21"/>
          <w:lang w:val="es-ES"/>
        </w:rPr>
        <w:drawing>
          <wp:inline distT="0" distB="0" distL="0" distR="0" wp14:anchorId="2090AEC7" wp14:editId="4123CA15">
            <wp:extent cx="226060" cy="226060"/>
            <wp:effectExtent l="0" t="0" r="2540" b="2540"/>
            <wp:docPr id="80" name="Imagen 80"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para ingresar al menú Configuración del sistema.</w:t>
      </w:r>
      <w:r w:rsidRPr="0084609A">
        <w:rPr>
          <w:rFonts w:ascii="Helvetica" w:hAnsi="Helvetica" w:cs="Helvetica"/>
          <w:color w:val="000000"/>
          <w:sz w:val="21"/>
          <w:szCs w:val="21"/>
          <w:lang w:val="es-ES"/>
        </w:rPr>
        <w:br/>
        <w:t>Seleccione la pestaña Pantalla con el botón DERECHA </w:t>
      </w:r>
      <w:r w:rsidRPr="0084609A">
        <w:rPr>
          <w:rFonts w:ascii="Helvetica" w:hAnsi="Helvetica" w:cs="Helvetica"/>
          <w:noProof/>
          <w:color w:val="000000"/>
          <w:sz w:val="21"/>
          <w:szCs w:val="21"/>
          <w:lang w:val="es-ES"/>
        </w:rPr>
        <w:drawing>
          <wp:inline distT="0" distB="0" distL="0" distR="0" wp14:anchorId="698DDCF6" wp14:editId="6F716E5A">
            <wp:extent cx="215265" cy="204470"/>
            <wp:effectExtent l="0" t="0" r="0" b="5080"/>
            <wp:docPr id="79" name="Imagen 79" descr="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rec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 y elija la subcategoría Mostrar widgets con el botón ABAJO  </w:t>
      </w:r>
      <w:r w:rsidRPr="0084609A">
        <w:rPr>
          <w:rFonts w:ascii="Helvetica" w:hAnsi="Helvetica" w:cs="Helvetica"/>
          <w:noProof/>
          <w:color w:val="000000"/>
          <w:sz w:val="21"/>
          <w:szCs w:val="21"/>
          <w:lang w:val="es-ES"/>
        </w:rPr>
        <w:drawing>
          <wp:inline distT="0" distB="0" distL="0" distR="0" wp14:anchorId="0262ACF3" wp14:editId="0FAAFA4F">
            <wp:extent cx="204470" cy="215265"/>
            <wp:effectExtent l="0" t="0" r="5080" b="0"/>
            <wp:docPr id="78" name="Imagen 78" desc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baj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470" cy="215265"/>
                    </a:xfrm>
                    <a:prstGeom prst="rect">
                      <a:avLst/>
                    </a:prstGeom>
                    <a:noFill/>
                    <a:ln>
                      <a:noFill/>
                    </a:ln>
                  </pic:spPr>
                </pic:pic>
              </a:graphicData>
            </a:graphic>
          </wp:inline>
        </w:drawing>
      </w:r>
      <w:r w:rsidRPr="0084609A">
        <w:rPr>
          <w:rFonts w:ascii="Helvetica" w:hAnsi="Helvetica" w:cs="Helvetica"/>
          <w:color w:val="000000"/>
          <w:sz w:val="21"/>
          <w:szCs w:val="21"/>
          <w:lang w:val="es-ES"/>
        </w:rPr>
        <w:t> .</w:t>
      </w:r>
      <w:r w:rsidRPr="0084609A">
        <w:rPr>
          <w:rFonts w:ascii="Helvetica" w:hAnsi="Helvetica" w:cs="Helvetica"/>
          <w:color w:val="000000"/>
          <w:sz w:val="21"/>
          <w:szCs w:val="21"/>
          <w:lang w:val="es-ES"/>
        </w:rPr>
        <w:br/>
        <w:t>Seleccione la pestaña Display con el botón DERECHA  </w:t>
      </w:r>
      <w:r w:rsidRPr="0084609A">
        <w:rPr>
          <w:rFonts w:ascii="Helvetica" w:hAnsi="Helvetica" w:cs="Helvetica"/>
          <w:noProof/>
          <w:color w:val="000000"/>
          <w:sz w:val="21"/>
          <w:szCs w:val="21"/>
          <w:lang w:val="es-ES"/>
        </w:rPr>
        <w:drawing>
          <wp:inline distT="0" distB="0" distL="0" distR="0" wp14:anchorId="1E91A91E" wp14:editId="0E67DD38">
            <wp:extent cx="215265" cy="204470"/>
            <wp:effectExtent l="0" t="0" r="0" b="5080"/>
            <wp:docPr id="77" name="Imagen 77" descr="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rec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 y elija la subcategoría Display Widgets con botones del teclado  </w:t>
      </w:r>
      <w:r w:rsidRPr="0084609A">
        <w:rPr>
          <w:rFonts w:ascii="Helvetica" w:hAnsi="Helvetica" w:cs="Helvetica"/>
          <w:noProof/>
          <w:color w:val="000000"/>
          <w:sz w:val="21"/>
          <w:szCs w:val="21"/>
          <w:lang w:val="es-ES"/>
        </w:rPr>
        <w:drawing>
          <wp:inline distT="0" distB="0" distL="0" distR="0" wp14:anchorId="55119846" wp14:editId="72EEFAF0">
            <wp:extent cx="226060" cy="226060"/>
            <wp:effectExtent l="0" t="0" r="2540" b="2540"/>
            <wp:docPr id="76" name="Imagen 76" descr="arrib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rriba abaj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w:t>
      </w:r>
      <w:r w:rsidRPr="0084609A">
        <w:rPr>
          <w:rFonts w:ascii="Helvetica" w:hAnsi="Helvetica" w:cs="Helvetica"/>
          <w:color w:val="000000"/>
          <w:sz w:val="21"/>
          <w:szCs w:val="21"/>
          <w:lang w:val="es-ES"/>
        </w:rPr>
        <w:br/>
        <w:t>Presione el botón OK </w:t>
      </w:r>
      <w:r w:rsidRPr="0084609A">
        <w:rPr>
          <w:rFonts w:ascii="Helvetica" w:hAnsi="Helvetica" w:cs="Helvetica"/>
          <w:noProof/>
          <w:color w:val="000000"/>
          <w:sz w:val="21"/>
          <w:szCs w:val="21"/>
          <w:lang w:val="es-ES"/>
        </w:rPr>
        <w:drawing>
          <wp:inline distT="0" distB="0" distL="0" distR="0" wp14:anchorId="1F0BA500" wp14:editId="55ED9ECD">
            <wp:extent cx="226060" cy="226060"/>
            <wp:effectExtent l="0" t="0" r="2540" b="2540"/>
            <wp:docPr id="75" name="Imagen 75"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para seleccionar Display Widgets. Use los botones del teclado  </w:t>
      </w:r>
      <w:r w:rsidRPr="0084609A">
        <w:rPr>
          <w:rFonts w:ascii="Helvetica" w:hAnsi="Helvetica" w:cs="Helvetica"/>
          <w:noProof/>
          <w:color w:val="000000"/>
          <w:sz w:val="21"/>
          <w:szCs w:val="21"/>
          <w:lang w:val="es-ES"/>
        </w:rPr>
        <w:drawing>
          <wp:inline distT="0" distB="0" distL="0" distR="0" wp14:anchorId="1CC5B63C" wp14:editId="6C407B74">
            <wp:extent cx="226060" cy="226060"/>
            <wp:effectExtent l="0" t="0" r="2540" b="2540"/>
            <wp:docPr id="74" name="Imagen 74" descr="arrib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rriba abaj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para cambiar de Extendido a Mínimo. Para guardar la selección presione el botón OK </w:t>
      </w:r>
      <w:r w:rsidRPr="0084609A">
        <w:rPr>
          <w:rFonts w:ascii="Helvetica" w:hAnsi="Helvetica" w:cs="Helvetica"/>
          <w:noProof/>
          <w:color w:val="000000"/>
          <w:sz w:val="21"/>
          <w:szCs w:val="21"/>
          <w:lang w:val="es-ES"/>
        </w:rPr>
        <w:drawing>
          <wp:inline distT="0" distB="0" distL="0" distR="0" wp14:anchorId="67ECEF57" wp14:editId="52F64AC2">
            <wp:extent cx="226060" cy="226060"/>
            <wp:effectExtent l="0" t="0" r="2540" b="2540"/>
            <wp:docPr id="73" name="Imagen 73"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 Presione el botón de flecha izquierda para salir del submenú.</w:t>
      </w:r>
    </w:p>
    <w:p w14:paraId="587DDEAE" w14:textId="4D557086"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07A6CAC1" wp14:editId="1F20EDF4">
            <wp:extent cx="4217035" cy="2377440"/>
            <wp:effectExtent l="0" t="0" r="0" b="3810"/>
            <wp:docPr id="72" name="Imagen 72" descr="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6FD48D47"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lastRenderedPageBreak/>
        <w:t>Operaciones principales</w:t>
      </w:r>
    </w:p>
    <w:p w14:paraId="483CD55A" w14:textId="502E9BA8"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24BD020A" wp14:editId="369A1544">
            <wp:extent cx="1602740" cy="720725"/>
            <wp:effectExtent l="0" t="0" r="0" b="3175"/>
            <wp:docPr id="71" name="Imagen 71"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2740" cy="720725"/>
                    </a:xfrm>
                    <a:prstGeom prst="rect">
                      <a:avLst/>
                    </a:prstGeom>
                    <a:noFill/>
                    <a:ln>
                      <a:noFill/>
                    </a:ln>
                  </pic:spPr>
                </pic:pic>
              </a:graphicData>
            </a:graphic>
          </wp:inline>
        </w:drawing>
      </w:r>
      <w:r w:rsidRPr="0084609A">
        <w:rPr>
          <w:rFonts w:ascii="Helvetica" w:hAnsi="Helvetica" w:cs="Helvetica"/>
          <w:color w:val="000000"/>
          <w:sz w:val="21"/>
          <w:szCs w:val="21"/>
          <w:lang w:val="es-ES"/>
        </w:rPr>
        <w:br/>
      </w:r>
      <w:r w:rsidRPr="0084609A">
        <w:rPr>
          <w:rStyle w:val="nfasis"/>
          <w:rFonts w:ascii="Helvetica" w:hAnsi="Helvetica" w:cs="Helvetica"/>
          <w:color w:val="000000"/>
          <w:sz w:val="21"/>
          <w:szCs w:val="21"/>
          <w:lang w:val="es-ES"/>
        </w:rPr>
        <w:t>NIVEL DE ZOOM</w:t>
      </w:r>
      <w:r w:rsidRPr="0084609A">
        <w:rPr>
          <w:rFonts w:ascii="Helvetica" w:hAnsi="Helvetica" w:cs="Helvetica"/>
          <w:color w:val="000000"/>
          <w:sz w:val="21"/>
          <w:szCs w:val="21"/>
          <w:lang w:val="es-ES"/>
        </w:rPr>
        <w:br/>
        <w:t>Utilice los botones del teclado  </w:t>
      </w:r>
      <w:r w:rsidRPr="0084609A">
        <w:rPr>
          <w:rFonts w:ascii="Helvetica" w:hAnsi="Helvetica" w:cs="Helvetica"/>
          <w:noProof/>
          <w:color w:val="000000"/>
          <w:sz w:val="21"/>
          <w:szCs w:val="21"/>
          <w:lang w:val="es-ES"/>
        </w:rPr>
        <w:drawing>
          <wp:inline distT="0" distB="0" distL="0" distR="0" wp14:anchorId="02040EC1" wp14:editId="3E9799AF">
            <wp:extent cx="226060" cy="226060"/>
            <wp:effectExtent l="0" t="0" r="2540" b="2540"/>
            <wp:docPr id="70" name="Imagen 70" descr="arrib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rriba abaj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para acercar y alejar la imagen.</w:t>
      </w:r>
      <w:r w:rsidRPr="0084609A">
        <w:rPr>
          <w:rFonts w:ascii="Helvetica" w:hAnsi="Helvetica" w:cs="Helvetica"/>
          <w:color w:val="000000"/>
          <w:sz w:val="21"/>
          <w:szCs w:val="21"/>
          <w:lang w:val="es-ES"/>
        </w:rPr>
        <w:br/>
        <w:t>El nivel de zoom se muestra en el widget de zoom en la pantalla de inicio.</w:t>
      </w:r>
    </w:p>
    <w:p w14:paraId="60D1C193" w14:textId="7EAD10D1"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70B6C2C6" wp14:editId="05CC0373">
            <wp:extent cx="1602740" cy="720725"/>
            <wp:effectExtent l="0" t="0" r="0" b="3175"/>
            <wp:docPr id="69" name="Imagen 6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2740" cy="720725"/>
                    </a:xfrm>
                    <a:prstGeom prst="rect">
                      <a:avLst/>
                    </a:prstGeom>
                    <a:noFill/>
                    <a:ln>
                      <a:noFill/>
                    </a:ln>
                  </pic:spPr>
                </pic:pic>
              </a:graphicData>
            </a:graphic>
          </wp:inline>
        </w:drawing>
      </w:r>
      <w:r w:rsidRPr="0084609A">
        <w:rPr>
          <w:rFonts w:ascii="Helvetica" w:hAnsi="Helvetica" w:cs="Helvetica"/>
          <w:color w:val="000000"/>
          <w:sz w:val="21"/>
          <w:szCs w:val="21"/>
          <w:lang w:val="es-ES"/>
        </w:rPr>
        <w:br/>
      </w:r>
      <w:r w:rsidRPr="0084609A">
        <w:rPr>
          <w:rStyle w:val="nfasis"/>
          <w:rFonts w:ascii="Helvetica" w:hAnsi="Helvetica" w:cs="Helvetica"/>
          <w:color w:val="000000"/>
          <w:sz w:val="21"/>
          <w:szCs w:val="21"/>
          <w:lang w:val="es-ES"/>
        </w:rPr>
        <w:t>TOMAR FOTOS</w:t>
      </w:r>
      <w:r w:rsidRPr="0084609A">
        <w:rPr>
          <w:rFonts w:ascii="Helvetica" w:hAnsi="Helvetica" w:cs="Helvetica"/>
          <w:color w:val="000000"/>
          <w:sz w:val="21"/>
          <w:szCs w:val="21"/>
          <w:lang w:val="es-ES"/>
        </w:rPr>
        <w:br/>
        <w:t>Presione el botón IZQUIERDA  </w:t>
      </w:r>
      <w:r w:rsidRPr="0084609A">
        <w:rPr>
          <w:rFonts w:ascii="Helvetica" w:hAnsi="Helvetica" w:cs="Helvetica"/>
          <w:noProof/>
          <w:color w:val="000000"/>
          <w:sz w:val="21"/>
          <w:szCs w:val="21"/>
          <w:lang w:val="es-ES"/>
        </w:rPr>
        <w:drawing>
          <wp:inline distT="0" distB="0" distL="0" distR="0" wp14:anchorId="2E5B1CC5" wp14:editId="3B8AC032">
            <wp:extent cx="215265" cy="204470"/>
            <wp:effectExtent l="0" t="0" r="0" b="5080"/>
            <wp:docPr id="68" name="Imagen 68" descr="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zquierd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para TOMAR UNA FOTO.</w:t>
      </w:r>
      <w:r w:rsidRPr="0084609A">
        <w:rPr>
          <w:rFonts w:ascii="Helvetica" w:hAnsi="Helvetica" w:cs="Helvetica"/>
          <w:color w:val="000000"/>
          <w:sz w:val="21"/>
          <w:szCs w:val="21"/>
          <w:lang w:val="es-ES"/>
        </w:rPr>
        <w:br/>
        <w:t>Puede tomar una o varias fotos.</w:t>
      </w:r>
    </w:p>
    <w:p w14:paraId="69FC031C" w14:textId="0066FF39"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786B7F44" wp14:editId="043856CF">
            <wp:extent cx="1602740" cy="720725"/>
            <wp:effectExtent l="0" t="0" r="0" b="3175"/>
            <wp:docPr id="67" name="Imagen 67" descr="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2740" cy="720725"/>
                    </a:xfrm>
                    <a:prstGeom prst="rect">
                      <a:avLst/>
                    </a:prstGeom>
                    <a:noFill/>
                    <a:ln>
                      <a:noFill/>
                    </a:ln>
                  </pic:spPr>
                </pic:pic>
              </a:graphicData>
            </a:graphic>
          </wp:inline>
        </w:drawing>
      </w:r>
      <w:r w:rsidRPr="0084609A">
        <w:rPr>
          <w:rFonts w:ascii="Helvetica" w:hAnsi="Helvetica" w:cs="Helvetica"/>
          <w:color w:val="000000"/>
          <w:sz w:val="21"/>
          <w:szCs w:val="21"/>
          <w:lang w:val="es-ES"/>
        </w:rPr>
        <w:br/>
      </w:r>
      <w:r w:rsidRPr="0084609A">
        <w:rPr>
          <w:rStyle w:val="nfasis"/>
          <w:rFonts w:ascii="Helvetica" w:hAnsi="Helvetica" w:cs="Helvetica"/>
          <w:color w:val="000000"/>
          <w:sz w:val="21"/>
          <w:szCs w:val="21"/>
          <w:lang w:val="es-ES"/>
        </w:rPr>
        <w:t>GRABACIÓN DE VIDEO</w:t>
      </w:r>
      <w:r w:rsidRPr="0084609A">
        <w:rPr>
          <w:rFonts w:ascii="Helvetica" w:hAnsi="Helvetica" w:cs="Helvetica"/>
          <w:color w:val="000000"/>
          <w:sz w:val="21"/>
          <w:szCs w:val="21"/>
          <w:lang w:val="es-ES"/>
        </w:rPr>
        <w:br/>
        <w:t>Presionando el botón DERECHA  </w:t>
      </w:r>
      <w:r w:rsidRPr="0084609A">
        <w:rPr>
          <w:rFonts w:ascii="Helvetica" w:hAnsi="Helvetica" w:cs="Helvetica"/>
          <w:noProof/>
          <w:color w:val="000000"/>
          <w:sz w:val="21"/>
          <w:szCs w:val="21"/>
          <w:lang w:val="es-ES"/>
        </w:rPr>
        <w:drawing>
          <wp:inline distT="0" distB="0" distL="0" distR="0" wp14:anchorId="4EFE3B67" wp14:editId="2AFFCE6A">
            <wp:extent cx="215265" cy="204470"/>
            <wp:effectExtent l="0" t="0" r="0" b="5080"/>
            <wp:docPr id="66" name="Imagen 66" descr="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rec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podrá GRABAR VIDEO.</w:t>
      </w:r>
      <w:r w:rsidRPr="0084609A">
        <w:rPr>
          <w:rFonts w:ascii="Helvetica" w:hAnsi="Helvetica" w:cs="Helvetica"/>
          <w:color w:val="000000"/>
          <w:sz w:val="21"/>
          <w:szCs w:val="21"/>
          <w:lang w:val="es-ES"/>
        </w:rPr>
        <w:br/>
        <w:t>Presione la flecha derecha nuevamente para detener la grabación de video.</w:t>
      </w:r>
    </w:p>
    <w:p w14:paraId="041039CB"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 La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grabación se detendrá automáticamente cuando la tarjeta de memoria esté llena o la batería se agote.</w:t>
      </w:r>
      <w:r w:rsidRPr="0084609A">
        <w:rPr>
          <w:rFonts w:ascii="Helvetica" w:hAnsi="Helvetica" w:cs="Helvetica"/>
          <w:color w:val="000000"/>
          <w:sz w:val="21"/>
          <w:szCs w:val="21"/>
          <w:lang w:val="es-ES"/>
        </w:rPr>
        <w:br/>
      </w:r>
    </w:p>
    <w:p w14:paraId="7D85D471" w14:textId="5C79A8A3"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0A39C73F" wp14:editId="32C22106">
            <wp:extent cx="1602740" cy="720725"/>
            <wp:effectExtent l="0" t="0" r="0" b="3175"/>
            <wp:docPr id="65" name="Imagen 65" descr="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2740" cy="720725"/>
                    </a:xfrm>
                    <a:prstGeom prst="rect">
                      <a:avLst/>
                    </a:prstGeom>
                    <a:noFill/>
                    <a:ln>
                      <a:noFill/>
                    </a:ln>
                  </pic:spPr>
                </pic:pic>
              </a:graphicData>
            </a:graphic>
          </wp:inline>
        </w:drawing>
      </w:r>
      <w:r w:rsidRPr="0084609A">
        <w:rPr>
          <w:rFonts w:ascii="Helvetica" w:hAnsi="Helvetica" w:cs="Helvetica"/>
          <w:color w:val="000000"/>
          <w:sz w:val="21"/>
          <w:szCs w:val="21"/>
          <w:lang w:val="es-ES"/>
        </w:rPr>
        <w:br/>
      </w:r>
      <w:r w:rsidRPr="0084609A">
        <w:rPr>
          <w:rStyle w:val="nfasis"/>
          <w:rFonts w:ascii="Helvetica" w:hAnsi="Helvetica" w:cs="Helvetica"/>
          <w:color w:val="000000"/>
          <w:sz w:val="21"/>
          <w:szCs w:val="21"/>
          <w:lang w:val="es-ES"/>
        </w:rPr>
        <w:t>CARRUSEL DE ACCESO DIRECTO</w:t>
      </w:r>
    </w:p>
    <w:p w14:paraId="1233FFFE" w14:textId="445DF2EE"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Al presionar y mantener presionado el botón OK, se </w:t>
      </w:r>
      <w:r w:rsidRPr="0084609A">
        <w:rPr>
          <w:rFonts w:ascii="Helvetica" w:hAnsi="Helvetica" w:cs="Helvetica"/>
          <w:noProof/>
          <w:color w:val="000000"/>
          <w:sz w:val="21"/>
          <w:szCs w:val="21"/>
          <w:lang w:val="es-ES"/>
        </w:rPr>
        <w:drawing>
          <wp:inline distT="0" distB="0" distL="0" distR="0" wp14:anchorId="659D73C8" wp14:editId="37FB7255">
            <wp:extent cx="226060" cy="226060"/>
            <wp:effectExtent l="0" t="0" r="2540" b="2540"/>
            <wp:docPr id="64" name="Imagen 64"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abre y se cierra el menú de acceso directo.</w:t>
      </w:r>
    </w:p>
    <w:p w14:paraId="6FF0805F"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Modos</w:t>
      </w:r>
    </w:p>
    <w:p w14:paraId="7879B930"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El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 Pro tiene 2 modos de funcionamiento: básico y avanzado.</w:t>
      </w:r>
      <w:r w:rsidRPr="0084609A">
        <w:rPr>
          <w:rFonts w:ascii="Helvetica" w:hAnsi="Helvetica" w:cs="Helvetica"/>
          <w:color w:val="000000"/>
          <w:sz w:val="21"/>
          <w:szCs w:val="21"/>
          <w:lang w:val="es-ES"/>
        </w:rPr>
        <w:br/>
        <w:t>El modo básico tiene las siguientes opciones de funciones:</w:t>
      </w:r>
    </w:p>
    <w:p w14:paraId="70C2703A" w14:textId="77777777" w:rsidR="0084609A" w:rsidRPr="0084609A" w:rsidRDefault="0084609A" w:rsidP="0084609A">
      <w:pPr>
        <w:numPr>
          <w:ilvl w:val="0"/>
          <w:numId w:val="11"/>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Ajustes del sistema</w:t>
      </w:r>
    </w:p>
    <w:p w14:paraId="6E5862C5" w14:textId="77777777" w:rsidR="0084609A" w:rsidRPr="0084609A" w:rsidRDefault="0084609A" w:rsidP="0084609A">
      <w:pPr>
        <w:numPr>
          <w:ilvl w:val="0"/>
          <w:numId w:val="11"/>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Modo nocturno</w:t>
      </w:r>
    </w:p>
    <w:p w14:paraId="4FD20997" w14:textId="77777777" w:rsidR="0084609A" w:rsidRPr="0084609A" w:rsidRDefault="0084609A" w:rsidP="0084609A">
      <w:pPr>
        <w:numPr>
          <w:ilvl w:val="0"/>
          <w:numId w:val="11"/>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Atajo avanzado</w:t>
      </w:r>
    </w:p>
    <w:p w14:paraId="47C6C098"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El modo avanzado tiene las siguientes opciones de funciones:</w:t>
      </w:r>
    </w:p>
    <w:p w14:paraId="2ED75FC9" w14:textId="77777777" w:rsidR="0084609A" w:rsidRPr="0084609A" w:rsidRDefault="0084609A" w:rsidP="0084609A">
      <w:pPr>
        <w:numPr>
          <w:ilvl w:val="0"/>
          <w:numId w:val="1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Salida</w:t>
      </w:r>
    </w:p>
    <w:p w14:paraId="17827053" w14:textId="77777777" w:rsidR="0084609A" w:rsidRPr="0084609A" w:rsidRDefault="0084609A" w:rsidP="0084609A">
      <w:pPr>
        <w:numPr>
          <w:ilvl w:val="0"/>
          <w:numId w:val="1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Ajustes del sistema</w:t>
      </w:r>
    </w:p>
    <w:p w14:paraId="021BCC84" w14:textId="77777777" w:rsidR="0084609A" w:rsidRPr="0084609A" w:rsidRDefault="0084609A" w:rsidP="0084609A">
      <w:pPr>
        <w:numPr>
          <w:ilvl w:val="0"/>
          <w:numId w:val="1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Modo nocturno</w:t>
      </w:r>
    </w:p>
    <w:p w14:paraId="7F818571" w14:textId="77777777" w:rsidR="0084609A" w:rsidRPr="0084609A" w:rsidRDefault="0084609A" w:rsidP="0084609A">
      <w:pPr>
        <w:numPr>
          <w:ilvl w:val="0"/>
          <w:numId w:val="1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Atajo avanzado</w:t>
      </w:r>
    </w:p>
    <w:p w14:paraId="26E947AD" w14:textId="77777777" w:rsidR="0084609A" w:rsidRPr="0084609A" w:rsidRDefault="0084609A" w:rsidP="0084609A">
      <w:pPr>
        <w:numPr>
          <w:ilvl w:val="0"/>
          <w:numId w:val="1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Wifi</w:t>
      </w:r>
    </w:p>
    <w:p w14:paraId="5E6F798F" w14:textId="77777777" w:rsidR="0084609A" w:rsidRPr="0084609A" w:rsidRDefault="0084609A" w:rsidP="0084609A">
      <w:pPr>
        <w:numPr>
          <w:ilvl w:val="0"/>
          <w:numId w:val="12"/>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Galería</w:t>
      </w:r>
    </w:p>
    <w:p w14:paraId="75974840"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Carrusel de atajos</w:t>
      </w:r>
    </w:p>
    <w:p w14:paraId="47BBAF45" w14:textId="09A9925A"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carrusel es su acceso a una serie de atajos que le permitirán acceder rápidamente a las funciones de su osciloscopio. Haga clic en el botón Aceptar </w:t>
      </w:r>
      <w:r w:rsidRPr="0084609A">
        <w:rPr>
          <w:rFonts w:ascii="Helvetica" w:hAnsi="Helvetica" w:cs="Helvetica"/>
          <w:noProof/>
          <w:color w:val="000000"/>
          <w:sz w:val="21"/>
          <w:szCs w:val="21"/>
          <w:lang w:val="es-ES"/>
        </w:rPr>
        <w:drawing>
          <wp:inline distT="0" distB="0" distL="0" distR="0" wp14:anchorId="646FACD3" wp14:editId="66709FA6">
            <wp:extent cx="226060" cy="226060"/>
            <wp:effectExtent l="0" t="0" r="2540" b="2540"/>
            <wp:docPr id="63" name="Imagen 63"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de la pantalla de inicio para acceder al carrusel.</w:t>
      </w:r>
      <w:r w:rsidRPr="0084609A">
        <w:rPr>
          <w:rFonts w:ascii="Helvetica" w:hAnsi="Helvetica" w:cs="Helvetica"/>
          <w:color w:val="000000"/>
          <w:sz w:val="21"/>
          <w:szCs w:val="21"/>
          <w:lang w:val="es-ES"/>
        </w:rPr>
        <w:br/>
        <w:t>Los botones resaltados en rojo son los únicos que activan un atajo en particular.</w:t>
      </w:r>
    </w:p>
    <w:p w14:paraId="063FB2D3" w14:textId="7EA478CA"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2B460D72" wp14:editId="31E378F7">
            <wp:extent cx="4217035" cy="2377440"/>
            <wp:effectExtent l="0" t="0" r="0" b="3810"/>
            <wp:docPr id="62" name="Imagen 62"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54BC0A70" w14:textId="0E06152C"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Utilice los botones IZQUIERDA y DERECHA </w:t>
      </w:r>
      <w:r w:rsidRPr="0084609A">
        <w:rPr>
          <w:rFonts w:ascii="Helvetica" w:hAnsi="Helvetica" w:cs="Helvetica"/>
          <w:noProof/>
          <w:color w:val="000000"/>
          <w:sz w:val="21"/>
          <w:szCs w:val="21"/>
          <w:lang w:val="es-ES"/>
        </w:rPr>
        <w:drawing>
          <wp:inline distT="0" distB="0" distL="0" distR="0" wp14:anchorId="397E8C61" wp14:editId="42609377">
            <wp:extent cx="215265" cy="204470"/>
            <wp:effectExtent l="0" t="0" r="0" b="5080"/>
            <wp:docPr id="61" name="Imagen 61" descr="derech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recha izquier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para moverse entre las funciones.</w:t>
      </w:r>
      <w:r w:rsidRPr="0084609A">
        <w:rPr>
          <w:rFonts w:ascii="Helvetica" w:hAnsi="Helvetica" w:cs="Helvetica"/>
          <w:color w:val="000000"/>
          <w:sz w:val="21"/>
          <w:szCs w:val="21"/>
          <w:lang w:val="es-ES"/>
        </w:rPr>
        <w:br/>
        <w:t>Para activar o desactivar una función en particular, debe hacer clic en el botón Aceptar </w:t>
      </w:r>
      <w:r w:rsidRPr="0084609A">
        <w:rPr>
          <w:rFonts w:ascii="Helvetica" w:hAnsi="Helvetica" w:cs="Helvetica"/>
          <w:noProof/>
          <w:color w:val="000000"/>
          <w:sz w:val="21"/>
          <w:szCs w:val="21"/>
          <w:lang w:val="es-ES"/>
        </w:rPr>
        <w:drawing>
          <wp:inline distT="0" distB="0" distL="0" distR="0" wp14:anchorId="46DC4765" wp14:editId="091A265F">
            <wp:extent cx="226060" cy="226060"/>
            <wp:effectExtent l="0" t="0" r="2540" b="2540"/>
            <wp:docPr id="60" name="Imagen 60"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xml:space="preserve">mientras esa función está seleccionada. Ejemplo: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w:t>
      </w:r>
    </w:p>
    <w:p w14:paraId="4CE956F5" w14:textId="6BB1E4BC" w:rsidR="0084609A" w:rsidRPr="0084609A" w:rsidRDefault="0084609A" w:rsidP="0084609A">
      <w:pPr>
        <w:pStyle w:val="row"/>
        <w:numPr>
          <w:ilvl w:val="0"/>
          <w:numId w:val="13"/>
        </w:numPr>
        <w:shd w:val="clear" w:color="auto" w:fill="FFFFFF"/>
        <w:spacing w:before="0" w:beforeAutospacing="0" w:after="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0BABC596" wp14:editId="794F2100">
            <wp:extent cx="645160" cy="645160"/>
            <wp:effectExtent l="0" t="0" r="2540" b="2540"/>
            <wp:docPr id="59" name="Imagen 59" descr="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r w:rsidRPr="0084609A">
        <w:rPr>
          <w:rFonts w:ascii="Helvetica" w:hAnsi="Helvetica" w:cs="Helvetica"/>
          <w:color w:val="000000"/>
          <w:sz w:val="21"/>
          <w:szCs w:val="21"/>
          <w:lang w:val="es-ES"/>
        </w:rPr>
        <w:br/>
        <w:t>SALIR</w:t>
      </w:r>
      <w:r w:rsidRPr="0084609A">
        <w:rPr>
          <w:rFonts w:ascii="Helvetica" w:hAnsi="Helvetica" w:cs="Helvetica"/>
          <w:color w:val="000000"/>
          <w:sz w:val="21"/>
          <w:szCs w:val="21"/>
          <w:lang w:val="es-ES"/>
        </w:rPr>
        <w:br/>
      </w:r>
      <w:proofErr w:type="spellStart"/>
      <w:r w:rsidRPr="0084609A">
        <w:rPr>
          <w:rFonts w:ascii="Helvetica" w:hAnsi="Helvetica" w:cs="Helvetica"/>
          <w:color w:val="000000"/>
          <w:sz w:val="21"/>
          <w:szCs w:val="21"/>
          <w:lang w:val="es-ES"/>
        </w:rPr>
        <w:t>Salir</w:t>
      </w:r>
      <w:proofErr w:type="spellEnd"/>
      <w:r w:rsidRPr="0084609A">
        <w:rPr>
          <w:rFonts w:ascii="Helvetica" w:hAnsi="Helvetica" w:cs="Helvetica"/>
          <w:color w:val="000000"/>
          <w:sz w:val="21"/>
          <w:szCs w:val="21"/>
          <w:lang w:val="es-ES"/>
        </w:rPr>
        <w:t xml:space="preserve"> del carrusel.</w:t>
      </w:r>
    </w:p>
    <w:p w14:paraId="2EB9E0E7" w14:textId="216185A7" w:rsidR="0084609A" w:rsidRPr="0084609A" w:rsidRDefault="0084609A" w:rsidP="0084609A">
      <w:pPr>
        <w:pStyle w:val="row"/>
        <w:numPr>
          <w:ilvl w:val="0"/>
          <w:numId w:val="13"/>
        </w:numPr>
        <w:shd w:val="clear" w:color="auto" w:fill="FFFFFF"/>
        <w:spacing w:before="0" w:beforeAutospacing="0" w:after="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57C7C170" wp14:editId="16BB1000">
            <wp:extent cx="645160" cy="645160"/>
            <wp:effectExtent l="0" t="0" r="2540" b="2540"/>
            <wp:docPr id="58" name="Imagen 58" descr="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r w:rsidRPr="0084609A">
        <w:rPr>
          <w:rFonts w:ascii="Helvetica" w:hAnsi="Helvetica" w:cs="Helvetica"/>
          <w:color w:val="000000"/>
          <w:sz w:val="21"/>
          <w:szCs w:val="21"/>
          <w:lang w:val="es-ES"/>
        </w:rPr>
        <w:br/>
        <w:t>MODO NOCHE</w:t>
      </w:r>
      <w:r w:rsidRPr="0084609A">
        <w:rPr>
          <w:rFonts w:ascii="Helvetica" w:hAnsi="Helvetica" w:cs="Helvetica"/>
          <w:color w:val="000000"/>
          <w:sz w:val="21"/>
          <w:szCs w:val="21"/>
          <w:lang w:val="es-ES"/>
        </w:rPr>
        <w:br/>
        <w:t>Cambia entre el modo diurno y nocturno.</w:t>
      </w:r>
    </w:p>
    <w:p w14:paraId="2BF5C6F9" w14:textId="70246E7B" w:rsidR="0084609A" w:rsidRPr="0084609A" w:rsidRDefault="0084609A" w:rsidP="0084609A">
      <w:pPr>
        <w:pStyle w:val="row"/>
        <w:numPr>
          <w:ilvl w:val="0"/>
          <w:numId w:val="13"/>
        </w:numPr>
        <w:shd w:val="clear" w:color="auto" w:fill="FFFFFF"/>
        <w:spacing w:before="0" w:beforeAutospacing="0" w:after="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2554DD80" wp14:editId="65545A98">
            <wp:extent cx="645160" cy="645160"/>
            <wp:effectExtent l="0" t="0" r="2540" b="2540"/>
            <wp:docPr id="57" name="Imagen 57" descr="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r w:rsidRPr="0084609A">
        <w:rPr>
          <w:rFonts w:ascii="Helvetica" w:hAnsi="Helvetica" w:cs="Helvetica"/>
          <w:color w:val="000000"/>
          <w:sz w:val="21"/>
          <w:szCs w:val="21"/>
          <w:lang w:val="es-ES"/>
        </w:rPr>
        <w:br/>
        <w:t>GALERÍA</w:t>
      </w:r>
      <w:r w:rsidRPr="0084609A">
        <w:rPr>
          <w:rFonts w:ascii="Helvetica" w:hAnsi="Helvetica" w:cs="Helvetica"/>
          <w:color w:val="000000"/>
          <w:sz w:val="21"/>
          <w:szCs w:val="21"/>
          <w:lang w:val="es-ES"/>
        </w:rPr>
        <w:br/>
        <w:t>Le da acceso a la biblioteca de imágenes y videos que están almacenados en la tarjeta micro SD de su binocular.</w:t>
      </w:r>
    </w:p>
    <w:p w14:paraId="0EDF1C1F" w14:textId="1944B2C9" w:rsidR="0084609A" w:rsidRPr="0084609A" w:rsidRDefault="0084609A" w:rsidP="0084609A">
      <w:pPr>
        <w:pStyle w:val="row"/>
        <w:numPr>
          <w:ilvl w:val="0"/>
          <w:numId w:val="13"/>
        </w:numPr>
        <w:shd w:val="clear" w:color="auto" w:fill="FFFFFF"/>
        <w:spacing w:before="0" w:beforeAutospacing="0" w:after="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43C23BFC" wp14:editId="78F2E4E9">
            <wp:extent cx="645160" cy="645160"/>
            <wp:effectExtent l="0" t="0" r="2540" b="2540"/>
            <wp:docPr id="56" name="Imagen 56" descr="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r w:rsidRPr="0084609A">
        <w:rPr>
          <w:rFonts w:ascii="Helvetica" w:hAnsi="Helvetica" w:cs="Helvetica"/>
          <w:color w:val="000000"/>
          <w:sz w:val="21"/>
          <w:szCs w:val="21"/>
          <w:lang w:val="es-ES"/>
        </w:rPr>
        <w:br/>
        <w:t>AJUSTES DEL SISTEMA</w:t>
      </w:r>
      <w:r w:rsidRPr="0084609A">
        <w:rPr>
          <w:rFonts w:ascii="Helvetica" w:hAnsi="Helvetica" w:cs="Helvetica"/>
          <w:color w:val="000000"/>
          <w:sz w:val="21"/>
          <w:szCs w:val="21"/>
          <w:lang w:val="es-ES"/>
        </w:rPr>
        <w:br/>
        <w:t>Permite el acceso a varias opciones y ajustes del sistema.</w:t>
      </w:r>
    </w:p>
    <w:p w14:paraId="204686B0" w14:textId="49934F55" w:rsidR="0084609A" w:rsidRPr="0084609A" w:rsidRDefault="0084609A" w:rsidP="0084609A">
      <w:pPr>
        <w:pStyle w:val="row"/>
        <w:numPr>
          <w:ilvl w:val="0"/>
          <w:numId w:val="13"/>
        </w:numPr>
        <w:shd w:val="clear" w:color="auto" w:fill="FFFFFF"/>
        <w:spacing w:before="0" w:beforeAutospacing="0" w:after="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0D840D23" wp14:editId="18C1457B">
            <wp:extent cx="645160" cy="645160"/>
            <wp:effectExtent l="0" t="0" r="2540" b="2540"/>
            <wp:docPr id="55" name="Imagen 55" descr="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r w:rsidRPr="0084609A">
        <w:rPr>
          <w:rFonts w:ascii="Helvetica" w:hAnsi="Helvetica" w:cs="Helvetica"/>
          <w:color w:val="000000"/>
          <w:sz w:val="21"/>
          <w:szCs w:val="21"/>
          <w:lang w:val="es-ES"/>
        </w:rPr>
        <w:br/>
        <w:t>WIFI</w:t>
      </w:r>
      <w:r w:rsidRPr="0084609A">
        <w:rPr>
          <w:rFonts w:ascii="Helvetica" w:hAnsi="Helvetica" w:cs="Helvetica"/>
          <w:color w:val="000000"/>
          <w:sz w:val="21"/>
          <w:szCs w:val="21"/>
          <w:lang w:val="es-ES"/>
        </w:rPr>
        <w:br/>
        <w:t xml:space="preserve">Le permite conectarse a su teléfono inteligente o tableta; la contraseña es </w:t>
      </w:r>
      <w:proofErr w:type="spellStart"/>
      <w:r w:rsidRPr="0084609A">
        <w:rPr>
          <w:rFonts w:ascii="Helvetica" w:hAnsi="Helvetica" w:cs="Helvetica"/>
          <w:color w:val="000000"/>
          <w:sz w:val="21"/>
          <w:szCs w:val="21"/>
          <w:lang w:val="es-ES"/>
        </w:rPr>
        <w:t>atnsmarthd</w:t>
      </w:r>
      <w:proofErr w:type="spellEnd"/>
      <w:r w:rsidRPr="0084609A">
        <w:rPr>
          <w:rFonts w:ascii="Helvetica" w:hAnsi="Helvetica" w:cs="Helvetica"/>
          <w:color w:val="000000"/>
          <w:sz w:val="21"/>
          <w:szCs w:val="21"/>
          <w:lang w:val="es-ES"/>
        </w:rPr>
        <w:t>.</w:t>
      </w:r>
    </w:p>
    <w:p w14:paraId="4CA9D4F8" w14:textId="0B60D3E5" w:rsidR="0084609A" w:rsidRPr="0084609A" w:rsidRDefault="0084609A" w:rsidP="0084609A">
      <w:pPr>
        <w:pStyle w:val="row"/>
        <w:numPr>
          <w:ilvl w:val="0"/>
          <w:numId w:val="13"/>
        </w:numPr>
        <w:shd w:val="clear" w:color="auto" w:fill="FFFFFF"/>
        <w:spacing w:before="0" w:beforeAutospacing="0" w:after="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1DF8C259" wp14:editId="3D76A33B">
            <wp:extent cx="645160" cy="645160"/>
            <wp:effectExtent l="0" t="0" r="2540" b="2540"/>
            <wp:docPr id="54" name="Imagen 54" descr="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r w:rsidRPr="0084609A">
        <w:rPr>
          <w:rFonts w:ascii="Helvetica" w:hAnsi="Helvetica" w:cs="Helvetica"/>
          <w:color w:val="000000"/>
          <w:sz w:val="21"/>
          <w:szCs w:val="21"/>
          <w:lang w:val="es-ES"/>
        </w:rPr>
        <w:br/>
        <w:t>BLUETOOTH</w:t>
      </w:r>
      <w:r w:rsidRPr="0084609A">
        <w:rPr>
          <w:rFonts w:ascii="Helvetica" w:hAnsi="Helvetica" w:cs="Helvetica"/>
          <w:color w:val="000000"/>
          <w:sz w:val="21"/>
          <w:szCs w:val="21"/>
          <w:lang w:val="es-ES"/>
        </w:rPr>
        <w:br/>
        <w:t>Le permite conectarse a accesorios ATN Smart y otros dispositivos ATN, es decir, X-</w:t>
      </w:r>
      <w:proofErr w:type="spellStart"/>
      <w:r w:rsidRPr="0084609A">
        <w:rPr>
          <w:rFonts w:ascii="Helvetica" w:hAnsi="Helvetica" w:cs="Helvetica"/>
          <w:color w:val="000000"/>
          <w:sz w:val="21"/>
          <w:szCs w:val="21"/>
          <w:lang w:val="es-ES"/>
        </w:rPr>
        <w:t>Sight</w:t>
      </w:r>
      <w:proofErr w:type="spellEnd"/>
      <w:r w:rsidRPr="0084609A">
        <w:rPr>
          <w:rFonts w:ascii="Helvetica" w:hAnsi="Helvetica" w:cs="Helvetica"/>
          <w:color w:val="000000"/>
          <w:sz w:val="21"/>
          <w:szCs w:val="21"/>
          <w:lang w:val="es-ES"/>
        </w:rPr>
        <w:t xml:space="preserve"> 4K y Thor 4.</w:t>
      </w:r>
    </w:p>
    <w:p w14:paraId="2A5C0F6D"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Uso de la configuración del sistema</w:t>
      </w:r>
    </w:p>
    <w:p w14:paraId="28C8A091" w14:textId="163D25BD"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acceder a la configuración del sistema, ingrese al carrusel de accesos directos manteniendo presionado el botón Aceptar. </w:t>
      </w:r>
      <w:r w:rsidRPr="0084609A">
        <w:rPr>
          <w:rFonts w:ascii="Helvetica" w:hAnsi="Helvetica" w:cs="Helvetica"/>
          <w:noProof/>
          <w:color w:val="000000"/>
          <w:sz w:val="21"/>
          <w:szCs w:val="21"/>
          <w:lang w:val="es-ES"/>
        </w:rPr>
        <w:drawing>
          <wp:inline distT="0" distB="0" distL="0" distR="0" wp14:anchorId="6B448082" wp14:editId="4397163E">
            <wp:extent cx="226060" cy="226060"/>
            <wp:effectExtent l="0" t="0" r="2540" b="2540"/>
            <wp:docPr id="53" name="Imagen 53"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Seleccione el icono de llave inglesa con los botones DERECHA o IZQUIERDA  </w:t>
      </w:r>
      <w:r w:rsidRPr="0084609A">
        <w:rPr>
          <w:rFonts w:ascii="Helvetica" w:hAnsi="Helvetica" w:cs="Helvetica"/>
          <w:noProof/>
          <w:color w:val="000000"/>
          <w:sz w:val="21"/>
          <w:szCs w:val="21"/>
          <w:lang w:val="es-ES"/>
        </w:rPr>
        <w:drawing>
          <wp:inline distT="0" distB="0" distL="0" distR="0" wp14:anchorId="3E02F390" wp14:editId="0DB398FC">
            <wp:extent cx="215265" cy="204470"/>
            <wp:effectExtent l="0" t="0" r="0" b="5080"/>
            <wp:docPr id="52" name="Imagen 52" descr="derech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recha izquier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 .</w:t>
      </w:r>
      <w:r w:rsidRPr="0084609A">
        <w:rPr>
          <w:rFonts w:ascii="Helvetica" w:hAnsi="Helvetica" w:cs="Helvetica"/>
          <w:color w:val="000000"/>
          <w:sz w:val="21"/>
          <w:szCs w:val="21"/>
          <w:lang w:val="es-ES"/>
        </w:rPr>
        <w:br/>
        <w:t>Presione el botón OK  </w:t>
      </w:r>
      <w:r w:rsidRPr="0084609A">
        <w:rPr>
          <w:rFonts w:ascii="Helvetica" w:hAnsi="Helvetica" w:cs="Helvetica"/>
          <w:noProof/>
          <w:color w:val="000000"/>
          <w:sz w:val="21"/>
          <w:szCs w:val="21"/>
          <w:lang w:val="es-ES"/>
        </w:rPr>
        <w:drawing>
          <wp:inline distT="0" distB="0" distL="0" distR="0" wp14:anchorId="1246AA5D" wp14:editId="620D1E5A">
            <wp:extent cx="226060" cy="226060"/>
            <wp:effectExtent l="0" t="0" r="2540" b="2540"/>
            <wp:docPr id="51" name="Imagen 51"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para ingresar al menú.</w:t>
      </w:r>
    </w:p>
    <w:p w14:paraId="33C49798" w14:textId="4AA08789"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3C027D77" wp14:editId="645C7926">
            <wp:extent cx="4217035" cy="2377440"/>
            <wp:effectExtent l="0" t="0" r="0" b="3810"/>
            <wp:docPr id="50" name="Imagen 50"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17F86F8C"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La configuración del sistema consta de una barra de pestañas en la parte superior de la pantalla, una lista de subcategorías en el centro e información de ayuda en la parte inferior.</w:t>
      </w:r>
    </w:p>
    <w:p w14:paraId="30DC12B8" w14:textId="07E34CC8"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4694033D" wp14:editId="3E20B598">
            <wp:extent cx="5400040" cy="2933065"/>
            <wp:effectExtent l="0" t="0" r="0" b="635"/>
            <wp:docPr id="49" name="Imagen 49" descr="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2933065"/>
                    </a:xfrm>
                    <a:prstGeom prst="rect">
                      <a:avLst/>
                    </a:prstGeom>
                    <a:noFill/>
                    <a:ln>
                      <a:noFill/>
                    </a:ln>
                  </pic:spPr>
                </pic:pic>
              </a:graphicData>
            </a:graphic>
          </wp:inline>
        </w:drawing>
      </w:r>
    </w:p>
    <w:p w14:paraId="05C6F3EA" w14:textId="04AB02A3"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En el lado izquierdo de la barra de pestañas, encontrará la salida (con el icono de flecha). Al seleccionar Salir y presionar el botón Aceptar </w:t>
      </w:r>
      <w:r w:rsidRPr="0084609A">
        <w:rPr>
          <w:rFonts w:ascii="Helvetica" w:hAnsi="Helvetica" w:cs="Helvetica"/>
          <w:noProof/>
          <w:color w:val="000000"/>
          <w:sz w:val="21"/>
          <w:szCs w:val="21"/>
          <w:lang w:val="es-ES"/>
        </w:rPr>
        <w:drawing>
          <wp:inline distT="0" distB="0" distL="0" distR="0" wp14:anchorId="374D202A" wp14:editId="1220856B">
            <wp:extent cx="226060" cy="226060"/>
            <wp:effectExtent l="0" t="0" r="2540" b="2540"/>
            <wp:docPr id="48" name="Imagen 48"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volverá a la pantalla de inicio.</w:t>
      </w:r>
    </w:p>
    <w:p w14:paraId="3C880E08" w14:textId="0DA0A5B1"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movimiento entre las pestañas se realiza mediante los botones IZQUIERDA y DERECHA  </w:t>
      </w:r>
      <w:r w:rsidRPr="0084609A">
        <w:rPr>
          <w:rFonts w:ascii="Helvetica" w:hAnsi="Helvetica" w:cs="Helvetica"/>
          <w:noProof/>
          <w:color w:val="000000"/>
          <w:sz w:val="21"/>
          <w:szCs w:val="21"/>
          <w:lang w:val="es-ES"/>
        </w:rPr>
        <w:drawing>
          <wp:inline distT="0" distB="0" distL="0" distR="0" wp14:anchorId="24D7BF67" wp14:editId="22C8D503">
            <wp:extent cx="215265" cy="204470"/>
            <wp:effectExtent l="0" t="0" r="0" b="5080"/>
            <wp:docPr id="47" name="Imagen 47" descr="derech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recha izquier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 .</w:t>
      </w:r>
      <w:r w:rsidRPr="0084609A">
        <w:rPr>
          <w:rFonts w:ascii="Helvetica" w:hAnsi="Helvetica" w:cs="Helvetica"/>
          <w:color w:val="000000"/>
          <w:sz w:val="21"/>
          <w:szCs w:val="21"/>
          <w:lang w:val="es-ES"/>
        </w:rPr>
        <w:br/>
        <w:t>Cada pestaña incluye subcategorías. Para seleccionar una subcategoría en particular, debe usar los botones del teclado </w:t>
      </w:r>
      <w:r w:rsidRPr="0084609A">
        <w:rPr>
          <w:rFonts w:ascii="Helvetica" w:hAnsi="Helvetica" w:cs="Helvetica"/>
          <w:noProof/>
          <w:color w:val="000000"/>
          <w:sz w:val="21"/>
          <w:szCs w:val="21"/>
          <w:lang w:val="es-ES"/>
        </w:rPr>
        <w:drawing>
          <wp:inline distT="0" distB="0" distL="0" distR="0" wp14:anchorId="03D6AB96" wp14:editId="71CA927F">
            <wp:extent cx="226060" cy="226060"/>
            <wp:effectExtent l="0" t="0" r="2540" b="2540"/>
            <wp:docPr id="46" name="Imagen 46" descr="arrib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rriba abaj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y presionar el botón OK </w:t>
      </w:r>
      <w:r w:rsidRPr="0084609A">
        <w:rPr>
          <w:rFonts w:ascii="Helvetica" w:hAnsi="Helvetica" w:cs="Helvetica"/>
          <w:noProof/>
          <w:color w:val="000000"/>
          <w:sz w:val="21"/>
          <w:szCs w:val="21"/>
          <w:lang w:val="es-ES"/>
        </w:rPr>
        <w:drawing>
          <wp:inline distT="0" distB="0" distL="0" distR="0" wp14:anchorId="5D8152D0" wp14:editId="45AC5DFA">
            <wp:extent cx="226060" cy="226060"/>
            <wp:effectExtent l="0" t="0" r="2540" b="2540"/>
            <wp:docPr id="45" name="Imagen 45"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para seleccionarla.</w:t>
      </w:r>
    </w:p>
    <w:p w14:paraId="4A8F2152" w14:textId="7850E88D"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4552CDAE" wp14:editId="20B5C4F0">
            <wp:extent cx="5400040" cy="1141730"/>
            <wp:effectExtent l="0" t="0" r="0" b="1270"/>
            <wp:docPr id="44" name="Imagen 44" descr="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141730"/>
                    </a:xfrm>
                    <a:prstGeom prst="rect">
                      <a:avLst/>
                    </a:prstGeom>
                    <a:noFill/>
                    <a:ln>
                      <a:noFill/>
                    </a:ln>
                  </pic:spPr>
                </pic:pic>
              </a:graphicData>
            </a:graphic>
          </wp:inline>
        </w:drawing>
      </w:r>
    </w:p>
    <w:p w14:paraId="6FFE2D83" w14:textId="09E427F0"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cambiar un valor en particular, siga los siguientes pasos. Seleccione la subcategoría que necesita con los botones del teclado </w:t>
      </w:r>
      <w:r w:rsidRPr="0084609A">
        <w:rPr>
          <w:rFonts w:ascii="Helvetica" w:hAnsi="Helvetica" w:cs="Helvetica"/>
          <w:noProof/>
          <w:color w:val="000000"/>
          <w:sz w:val="21"/>
          <w:szCs w:val="21"/>
          <w:lang w:val="es-ES"/>
        </w:rPr>
        <w:drawing>
          <wp:inline distT="0" distB="0" distL="0" distR="0" wp14:anchorId="14A95711" wp14:editId="54CAF9F6">
            <wp:extent cx="226060" cy="226060"/>
            <wp:effectExtent l="0" t="0" r="2540" b="2540"/>
            <wp:docPr id="43" name="Imagen 43" descr="arrib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rriba abaj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w:t>
      </w:r>
    </w:p>
    <w:p w14:paraId="0524FBEC" w14:textId="7CEA9C6A"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3F7DEC43" wp14:editId="34C4CC9E">
            <wp:extent cx="4217035" cy="2377440"/>
            <wp:effectExtent l="0" t="0" r="0" b="3810"/>
            <wp:docPr id="42" name="Imagen 42" descr="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76E12DA0" w14:textId="3D5010E3"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Presione el botón OK  </w:t>
      </w:r>
      <w:r w:rsidRPr="0084609A">
        <w:rPr>
          <w:rFonts w:ascii="Helvetica" w:hAnsi="Helvetica" w:cs="Helvetica"/>
          <w:noProof/>
          <w:color w:val="000000"/>
          <w:sz w:val="21"/>
          <w:szCs w:val="21"/>
          <w:lang w:val="es-ES"/>
        </w:rPr>
        <w:drawing>
          <wp:inline distT="0" distB="0" distL="0" distR="0" wp14:anchorId="5CDD8BF2" wp14:editId="5011289E">
            <wp:extent cx="226060" cy="226060"/>
            <wp:effectExtent l="0" t="0" r="2540" b="2540"/>
            <wp:docPr id="41" name="Imagen 41"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para seleccionar un valor en particular (una vez seleccionado, se volverá rojo).</w:t>
      </w:r>
    </w:p>
    <w:p w14:paraId="37A0495D" w14:textId="18C2E84F"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3A4EB94D" wp14:editId="1C5C3751">
            <wp:extent cx="4217035" cy="2377440"/>
            <wp:effectExtent l="0" t="0" r="0" b="3810"/>
            <wp:docPr id="40" name="Imagen 40" descr="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1B2B408A" w14:textId="37E955CD"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Cambie el valor con los botones del teclado  </w:t>
      </w:r>
      <w:r w:rsidRPr="0084609A">
        <w:rPr>
          <w:rFonts w:ascii="Helvetica" w:hAnsi="Helvetica" w:cs="Helvetica"/>
          <w:noProof/>
          <w:color w:val="000000"/>
          <w:sz w:val="21"/>
          <w:szCs w:val="21"/>
          <w:lang w:val="es-ES"/>
        </w:rPr>
        <w:drawing>
          <wp:inline distT="0" distB="0" distL="0" distR="0" wp14:anchorId="79279882" wp14:editId="321A5987">
            <wp:extent cx="226060" cy="226060"/>
            <wp:effectExtent l="0" t="0" r="2540" b="2540"/>
            <wp:docPr id="39" name="Imagen 39" descr="arriba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rriba abaj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w:t>
      </w:r>
    </w:p>
    <w:p w14:paraId="6557BA1C" w14:textId="57271CEA"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7F12B5C0" wp14:editId="736DD23B">
            <wp:extent cx="4217035" cy="2377440"/>
            <wp:effectExtent l="0" t="0" r="0" b="3810"/>
            <wp:docPr id="38" name="Imagen 38" descr="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718BA50D" w14:textId="456B2FAF"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Para seleccionar un nuevo valor, presione el botón OK </w:t>
      </w:r>
      <w:r w:rsidRPr="0084609A">
        <w:rPr>
          <w:rFonts w:ascii="Helvetica" w:hAnsi="Helvetica" w:cs="Helvetica"/>
          <w:noProof/>
          <w:color w:val="000000"/>
          <w:sz w:val="21"/>
          <w:szCs w:val="21"/>
          <w:lang w:val="es-ES"/>
        </w:rPr>
        <w:drawing>
          <wp:inline distT="0" distB="0" distL="0" distR="0" wp14:anchorId="0BD370C7" wp14:editId="55555358">
            <wp:extent cx="226060" cy="226060"/>
            <wp:effectExtent l="0" t="0" r="2540" b="2540"/>
            <wp:docPr id="37" name="Imagen 37"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para confirmar el cambio.</w:t>
      </w:r>
    </w:p>
    <w:p w14:paraId="1547DE9C" w14:textId="77777777" w:rsidR="0084609A" w:rsidRPr="0084609A" w:rsidRDefault="0084609A" w:rsidP="0084609A">
      <w:pPr>
        <w:pStyle w:val="Ttulo3"/>
        <w:pBdr>
          <w:top w:val="single" w:sz="6" w:space="15" w:color="D8D8D8"/>
        </w:pBdr>
        <w:shd w:val="clear" w:color="auto" w:fill="FFFFFF"/>
        <w:spacing w:before="600" w:after="15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Funciones</w:t>
      </w:r>
    </w:p>
    <w:p w14:paraId="0133B5F5"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Vision nocturna</w:t>
      </w:r>
    </w:p>
    <w:p w14:paraId="37D81CB8"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cambiar entre los modos Día y Noche, elija MODO NOCHE en Accesos directos.</w:t>
      </w:r>
    </w:p>
    <w:p w14:paraId="78D298D5" w14:textId="19D3B55C"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499A36AB" wp14:editId="6D456229">
            <wp:extent cx="4217035" cy="2377440"/>
            <wp:effectExtent l="0" t="0" r="0" b="3810"/>
            <wp:docPr id="36" name="Imagen 36" descr="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3-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423E0E74" w14:textId="69EAAE89"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Los accesos directos le permiten acceder rápidamente a las opciones más utilizadas. Estos accesos directos están dentro del menú Carrusel, simplemente mantenga presionado el botón Aceptar </w:t>
      </w:r>
      <w:r w:rsidRPr="0084609A">
        <w:rPr>
          <w:rFonts w:ascii="Helvetica" w:hAnsi="Helvetica" w:cs="Helvetica"/>
          <w:noProof/>
          <w:color w:val="000000"/>
          <w:sz w:val="21"/>
          <w:szCs w:val="21"/>
          <w:lang w:val="es-ES"/>
        </w:rPr>
        <w:drawing>
          <wp:inline distT="0" distB="0" distL="0" distR="0" wp14:anchorId="3C3016B0" wp14:editId="37985466">
            <wp:extent cx="226060" cy="226060"/>
            <wp:effectExtent l="0" t="0" r="2540" b="2540"/>
            <wp:docPr id="35" name="Imagen 35"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para acceder al carrusel.</w:t>
      </w:r>
      <w:r w:rsidRPr="0084609A">
        <w:rPr>
          <w:rFonts w:ascii="Helvetica" w:hAnsi="Helvetica" w:cs="Helvetica"/>
          <w:color w:val="000000"/>
          <w:sz w:val="21"/>
          <w:szCs w:val="21"/>
          <w:lang w:val="es-ES"/>
        </w:rPr>
        <w:br/>
        <w:t>El movimiento entre los iconos se realiza mediante los botones IZQUIERDA y DERECHA </w:t>
      </w:r>
      <w:r w:rsidRPr="0084609A">
        <w:rPr>
          <w:rFonts w:ascii="Helvetica" w:hAnsi="Helvetica" w:cs="Helvetica"/>
          <w:noProof/>
          <w:color w:val="000000"/>
          <w:sz w:val="21"/>
          <w:szCs w:val="21"/>
          <w:lang w:val="es-ES"/>
        </w:rPr>
        <w:drawing>
          <wp:inline distT="0" distB="0" distL="0" distR="0" wp14:anchorId="1BE32C3D" wp14:editId="10FF6798">
            <wp:extent cx="215265" cy="204470"/>
            <wp:effectExtent l="0" t="0" r="0" b="5080"/>
            <wp:docPr id="34" name="Imagen 34" descr="derech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recha izquier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w:t>
      </w:r>
    </w:p>
    <w:p w14:paraId="61BD4158" w14:textId="146DC08A"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7524F2E1" wp14:editId="2538F077">
            <wp:extent cx="4217035" cy="2377440"/>
            <wp:effectExtent l="0" t="0" r="0" b="3810"/>
            <wp:docPr id="33" name="Imagen 33" descr="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3-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3480B891" w14:textId="7D1AA0CB"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25868FF6" wp14:editId="44BF61E0">
            <wp:extent cx="4217035" cy="2377440"/>
            <wp:effectExtent l="0" t="0" r="0" b="3810"/>
            <wp:docPr id="32" name="Imagen 32" descr="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3-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49356638"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recuerde que activar el modo nocturno durante el día no dañará su dispositivo; sin embargo, es posible que no pueda ver nada debido a que la imagen es demasiado brillante.</w:t>
      </w:r>
      <w:r w:rsidRPr="0084609A">
        <w:rPr>
          <w:rFonts w:ascii="Helvetica" w:hAnsi="Helvetica" w:cs="Helvetica"/>
          <w:color w:val="000000"/>
          <w:sz w:val="21"/>
          <w:szCs w:val="21"/>
          <w:lang w:val="es-ES"/>
        </w:rPr>
        <w:br/>
      </w:r>
    </w:p>
    <w:p w14:paraId="209F607E" w14:textId="6CEE9561"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ingresar a la Configuración del sistema, abra el Carrusel de accesos directos manteniendo presionado el botón Aceptar. </w:t>
      </w:r>
      <w:r w:rsidRPr="0084609A">
        <w:rPr>
          <w:rFonts w:ascii="Helvetica" w:hAnsi="Helvetica" w:cs="Helvetica"/>
          <w:noProof/>
          <w:color w:val="000000"/>
          <w:sz w:val="21"/>
          <w:szCs w:val="21"/>
          <w:lang w:val="es-ES"/>
        </w:rPr>
        <w:drawing>
          <wp:inline distT="0" distB="0" distL="0" distR="0" wp14:anchorId="364D8B56" wp14:editId="5D0A3DB8">
            <wp:extent cx="226060" cy="226060"/>
            <wp:effectExtent l="0" t="0" r="2540" b="2540"/>
            <wp:docPr id="31" name="Imagen 31"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Seleccione el icono de llave inglesa con los botones DERECHA o IZQUIERDA </w:t>
      </w:r>
      <w:r w:rsidRPr="0084609A">
        <w:rPr>
          <w:rFonts w:ascii="Helvetica" w:hAnsi="Helvetica" w:cs="Helvetica"/>
          <w:noProof/>
          <w:color w:val="000000"/>
          <w:sz w:val="21"/>
          <w:szCs w:val="21"/>
          <w:lang w:val="es-ES"/>
        </w:rPr>
        <w:drawing>
          <wp:inline distT="0" distB="0" distL="0" distR="0" wp14:anchorId="57E73A35" wp14:editId="42C5C687">
            <wp:extent cx="215265" cy="204470"/>
            <wp:effectExtent l="0" t="0" r="0" b="5080"/>
            <wp:docPr id="30" name="Imagen 30" descr="derech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recha izquier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w:t>
      </w:r>
      <w:r w:rsidRPr="0084609A">
        <w:rPr>
          <w:rFonts w:ascii="Helvetica" w:hAnsi="Helvetica" w:cs="Helvetica"/>
          <w:color w:val="000000"/>
          <w:sz w:val="21"/>
          <w:szCs w:val="21"/>
          <w:lang w:val="es-ES"/>
        </w:rPr>
        <w:br/>
        <w:t>Presione el botón OK </w:t>
      </w:r>
      <w:r w:rsidRPr="0084609A">
        <w:rPr>
          <w:rFonts w:ascii="Helvetica" w:hAnsi="Helvetica" w:cs="Helvetica"/>
          <w:noProof/>
          <w:color w:val="000000"/>
          <w:sz w:val="21"/>
          <w:szCs w:val="21"/>
          <w:lang w:val="es-ES"/>
        </w:rPr>
        <w:drawing>
          <wp:inline distT="0" distB="0" distL="0" distR="0" wp14:anchorId="5CB0E688" wp14:editId="1D807E81">
            <wp:extent cx="226060" cy="226060"/>
            <wp:effectExtent l="0" t="0" r="2540" b="2540"/>
            <wp:docPr id="29" name="Imagen 29" descr="cen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entr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84609A">
        <w:rPr>
          <w:rFonts w:ascii="Helvetica" w:hAnsi="Helvetica" w:cs="Helvetica"/>
          <w:color w:val="000000"/>
          <w:sz w:val="21"/>
          <w:szCs w:val="21"/>
          <w:lang w:val="es-ES"/>
        </w:rPr>
        <w:t> para ingresar al menú.</w:t>
      </w:r>
    </w:p>
    <w:p w14:paraId="1D4575B4" w14:textId="466B93BF"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Elija Visión nocturna en el menú de la pestaña. El movimiento entre las pestañas se realiza mediante los botones DERECHA o IZQUIERDA. </w:t>
      </w:r>
      <w:r w:rsidRPr="0084609A">
        <w:rPr>
          <w:rFonts w:ascii="Helvetica" w:hAnsi="Helvetica" w:cs="Helvetica"/>
          <w:noProof/>
          <w:color w:val="000000"/>
          <w:sz w:val="21"/>
          <w:szCs w:val="21"/>
          <w:lang w:val="es-ES"/>
        </w:rPr>
        <w:drawing>
          <wp:inline distT="0" distB="0" distL="0" distR="0" wp14:anchorId="0988E319" wp14:editId="0C8E33F2">
            <wp:extent cx="215265" cy="204470"/>
            <wp:effectExtent l="0" t="0" r="0" b="5080"/>
            <wp:docPr id="28" name="Imagen 28" descr="derecha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recha izquier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En este menú puede seleccionar el brillo del iluminador IR y la Sensibilidad a la luz de sus binoculares.</w:t>
      </w:r>
    </w:p>
    <w:p w14:paraId="0CC12926"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Para obtener la mejor calidad de video mientras graba en el modo Visión nocturna. Le sugerimos que tenga la configuración de Sensibilidad a la luz en Baja.</w:t>
      </w:r>
      <w:r w:rsidRPr="0084609A">
        <w:rPr>
          <w:rFonts w:ascii="Helvetica" w:hAnsi="Helvetica" w:cs="Helvetica"/>
          <w:color w:val="000000"/>
          <w:sz w:val="21"/>
          <w:szCs w:val="21"/>
          <w:lang w:val="es-ES"/>
        </w:rPr>
        <w:br/>
      </w:r>
    </w:p>
    <w:p w14:paraId="69545777"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Foto</w:t>
      </w:r>
    </w:p>
    <w:p w14:paraId="63AC6711" w14:textId="2C576984"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Presione el botón IZQUIERDA </w:t>
      </w:r>
      <w:r w:rsidRPr="0084609A">
        <w:rPr>
          <w:rFonts w:ascii="Helvetica" w:hAnsi="Helvetica" w:cs="Helvetica"/>
          <w:noProof/>
          <w:color w:val="000000"/>
          <w:sz w:val="21"/>
          <w:szCs w:val="21"/>
          <w:lang w:val="es-ES"/>
        </w:rPr>
        <w:drawing>
          <wp:inline distT="0" distB="0" distL="0" distR="0" wp14:anchorId="637CFAF0" wp14:editId="79E39EFE">
            <wp:extent cx="215265" cy="204470"/>
            <wp:effectExtent l="0" t="0" r="0" b="5080"/>
            <wp:docPr id="27" name="Imagen 27" descr="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zquierd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mientras permanece en la pantalla de inicio para TOMAR UNA FOTO.</w:t>
      </w:r>
      <w:r w:rsidRPr="0084609A">
        <w:rPr>
          <w:rFonts w:ascii="Helvetica" w:hAnsi="Helvetica" w:cs="Helvetica"/>
          <w:color w:val="000000"/>
          <w:sz w:val="21"/>
          <w:szCs w:val="21"/>
          <w:lang w:val="es-ES"/>
        </w:rPr>
        <w:br/>
        <w:t>Debe tener una tarjeta microSD insertada en el dispositivo para que esta función funcione. Todos los archivos se almacenarán en la tarjeta microSD. Cada pulsación del botón izquierdo tomará una fotografía. Las fotos capturadas se pueden encontrar en la Galería de su dispositivo.</w:t>
      </w:r>
    </w:p>
    <w:p w14:paraId="67FAD429"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Grabación de vídeo</w:t>
      </w:r>
    </w:p>
    <w:p w14:paraId="1CAA12B2"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NOTA:</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Debe tener una tarjeta microSD insertada en el dispositivo para que estas funciones funcionen.</w:t>
      </w:r>
      <w:r w:rsidRPr="0084609A">
        <w:rPr>
          <w:rFonts w:ascii="Helvetica" w:hAnsi="Helvetica" w:cs="Helvetica"/>
          <w:color w:val="000000"/>
          <w:sz w:val="21"/>
          <w:szCs w:val="21"/>
          <w:lang w:val="es-ES"/>
        </w:rPr>
        <w:br/>
      </w:r>
    </w:p>
    <w:p w14:paraId="439BFC6C"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Todos los archivos se almacenarán en la tarjeta microSD. Los videos grabados se pueden encontrar en la Galería de su dispositivo.</w:t>
      </w:r>
      <w:r w:rsidRPr="0084609A">
        <w:rPr>
          <w:rFonts w:ascii="Helvetica" w:hAnsi="Helvetica" w:cs="Helvetica"/>
          <w:color w:val="000000"/>
          <w:sz w:val="21"/>
          <w:szCs w:val="21"/>
          <w:lang w:val="es-ES"/>
        </w:rPr>
        <w:br/>
        <w:t>El binocular te permite grabar videos.</w:t>
      </w:r>
    </w:p>
    <w:p w14:paraId="522F9932" w14:textId="4FC07E73"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4CB3C69E" wp14:editId="3696BC3F">
            <wp:extent cx="4217035" cy="2377440"/>
            <wp:effectExtent l="0" t="0" r="0" b="3810"/>
            <wp:docPr id="26" name="Imagen 26"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3-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0714E477" w14:textId="323DDD41"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Mientras graba, aparece el widget Contador. Para comenzar a grabar video, mientras está en la pantalla de inicio, presione el botón DERECHA </w:t>
      </w:r>
      <w:r w:rsidRPr="0084609A">
        <w:rPr>
          <w:rFonts w:ascii="Helvetica" w:hAnsi="Helvetica" w:cs="Helvetica"/>
          <w:noProof/>
          <w:color w:val="000000"/>
          <w:sz w:val="21"/>
          <w:szCs w:val="21"/>
          <w:lang w:val="es-ES"/>
        </w:rPr>
        <w:drawing>
          <wp:inline distT="0" distB="0" distL="0" distR="0" wp14:anchorId="27D777C9" wp14:editId="793CF2DC">
            <wp:extent cx="215265" cy="204470"/>
            <wp:effectExtent l="0" t="0" r="0" b="5080"/>
            <wp:docPr id="25" name="Imagen 25" descr="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rec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para activar la grabación de video. Presione el botón DERECHA </w:t>
      </w:r>
      <w:r w:rsidRPr="0084609A">
        <w:rPr>
          <w:rFonts w:ascii="Helvetica" w:hAnsi="Helvetica" w:cs="Helvetica"/>
          <w:noProof/>
          <w:color w:val="000000"/>
          <w:sz w:val="21"/>
          <w:szCs w:val="21"/>
          <w:lang w:val="es-ES"/>
        </w:rPr>
        <w:drawing>
          <wp:inline distT="0" distB="0" distL="0" distR="0" wp14:anchorId="101B3270" wp14:editId="009B96E5">
            <wp:extent cx="215265" cy="204470"/>
            <wp:effectExtent l="0" t="0" r="0" b="5080"/>
            <wp:docPr id="24" name="Imagen 24" descr="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rech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 cy="204470"/>
                    </a:xfrm>
                    <a:prstGeom prst="rect">
                      <a:avLst/>
                    </a:prstGeom>
                    <a:noFill/>
                    <a:ln>
                      <a:noFill/>
                    </a:ln>
                  </pic:spPr>
                </pic:pic>
              </a:graphicData>
            </a:graphic>
          </wp:inline>
        </w:drawing>
      </w:r>
      <w:r w:rsidRPr="0084609A">
        <w:rPr>
          <w:rFonts w:ascii="Helvetica" w:hAnsi="Helvetica" w:cs="Helvetica"/>
          <w:color w:val="000000"/>
          <w:sz w:val="21"/>
          <w:szCs w:val="21"/>
          <w:lang w:val="es-ES"/>
        </w:rPr>
        <w:t>una vez más para detener la grabación de video.</w:t>
      </w:r>
    </w:p>
    <w:p w14:paraId="478D5FC7" w14:textId="1D34F0BC"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7E6AB30C" wp14:editId="1E32C825">
            <wp:extent cx="4227830" cy="2839720"/>
            <wp:effectExtent l="0" t="0" r="1270" b="0"/>
            <wp:docPr id="23" name="Imagen 23" descr="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27830" cy="2839720"/>
                    </a:xfrm>
                    <a:prstGeom prst="rect">
                      <a:avLst/>
                    </a:prstGeom>
                    <a:noFill/>
                    <a:ln>
                      <a:noFill/>
                    </a:ln>
                  </pic:spPr>
                </pic:pic>
              </a:graphicData>
            </a:graphic>
          </wp:inline>
        </w:drawing>
      </w:r>
    </w:p>
    <w:p w14:paraId="15A03820"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Localizador Laser</w:t>
      </w:r>
    </w:p>
    <w:p w14:paraId="3E95ED81"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Se incorporó el nuevo sensor 4K para una mejor visibilidad e imágenes más nítidas, pero no nos detuvimos allí. Integramos un telémetro láser, por lo que ahora tiene el paquete binocular definitivo que tiene todo lo que desea. No solo tiene la capacidad de ver tanto de día como de noche al alcance de sus dedos, sino que ahora tiene la capacidad de alinear su objetivo con absoluta precisión para mantener la droga o saber qué tan lejos necesita caminar hasta su próximo punto de referencia.</w:t>
      </w:r>
    </w:p>
    <w:p w14:paraId="18C54B74" w14:textId="47F50BBD"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5E63D4AF" wp14:editId="62C202DF">
            <wp:extent cx="3571240" cy="1549400"/>
            <wp:effectExtent l="0" t="0" r="0" b="0"/>
            <wp:docPr id="22" name="Imagen 22" descr="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71240" cy="1549400"/>
                    </a:xfrm>
                    <a:prstGeom prst="rect">
                      <a:avLst/>
                    </a:prstGeom>
                    <a:noFill/>
                    <a:ln>
                      <a:noFill/>
                    </a:ln>
                  </pic:spPr>
                </pic:pic>
              </a:graphicData>
            </a:graphic>
          </wp:inline>
        </w:drawing>
      </w:r>
    </w:p>
    <w:p w14:paraId="63EC4F98"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Para medir la distancia a un objetivo usando el telémetro láser, presione brevemente el botón de ENCENDIDO. El telémetro tomará varias medidas y mostrará la distancia en la esquina superior izquierda. El dispositivo saldrá del modo de medición automáticamente.</w:t>
      </w:r>
      <w:r w:rsidRPr="0084609A">
        <w:rPr>
          <w:rFonts w:ascii="Helvetica" w:hAnsi="Helvetica" w:cs="Helvetica"/>
          <w:color w:val="000000"/>
          <w:sz w:val="21"/>
          <w:szCs w:val="21"/>
          <w:lang w:val="es-ES"/>
        </w:rPr>
        <w:br/>
        <w:t xml:space="preserve">La unidad de medida se puede seleccionar para el dispositivo en Configuración del sistema → Configuración → Unidades. Su telémetro láser también tiene dos modos de funcionamiento, modo estándar y modo niebla, para condiciones ambientales adversas, que se pueden seleccionar en Configuración del sistema → Configuración →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xml:space="preserve"> y Bluetooth → Modo de telémetro.</w:t>
      </w:r>
    </w:p>
    <w:p w14:paraId="7BB66BBB" w14:textId="2BB93538"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36E32B32" wp14:editId="6CDB14C8">
            <wp:extent cx="4217035" cy="2377440"/>
            <wp:effectExtent l="0" t="0" r="0" b="3810"/>
            <wp:docPr id="21" name="Imagen 21" descr="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204FEC42"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Tecnología BIX</w:t>
      </w:r>
    </w:p>
    <w:p w14:paraId="35275540"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Si tiene un osciloscopio ATN Smart HD y le gustaría utilizar su ATN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 para transmitir los datos del alcance a su osciloscopio ATN Smart HD a través de Bluetooth. Siga los siguientes pasos para lograrlo.</w:t>
      </w:r>
      <w:r w:rsidRPr="0084609A">
        <w:rPr>
          <w:rFonts w:ascii="Helvetica" w:hAnsi="Helvetica" w:cs="Helvetica"/>
          <w:color w:val="000000"/>
          <w:sz w:val="21"/>
          <w:szCs w:val="21"/>
          <w:lang w:val="es-ES"/>
        </w:rPr>
        <w:br/>
        <w:t xml:space="preserve">Asegúrese de haber activado la configuración avanzada en su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w:t>
      </w:r>
    </w:p>
    <w:p w14:paraId="40FE57B5" w14:textId="77777777" w:rsidR="0084609A" w:rsidRPr="0084609A" w:rsidRDefault="0084609A" w:rsidP="0084609A">
      <w:pPr>
        <w:numPr>
          <w:ilvl w:val="0"/>
          <w:numId w:val="14"/>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Abra el carrusel de acceso directo → Configuración del sistema → Configuración →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xml:space="preserve"> y Bluetooth → Transmitir LRF.</w:t>
      </w:r>
    </w:p>
    <w:p w14:paraId="7877A453" w14:textId="77777777" w:rsidR="0084609A" w:rsidRPr="0084609A" w:rsidRDefault="0084609A" w:rsidP="0084609A">
      <w:pPr>
        <w:numPr>
          <w:ilvl w:val="0"/>
          <w:numId w:val="14"/>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Seleccione Broadcast LRF y enciéndalo.</w:t>
      </w:r>
    </w:p>
    <w:p w14:paraId="20E801BC"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Encienda su osciloscopio ATN Smart HD. Asegúrese de haber activado la configuración avanzada en el carrusel de acceso directo.</w:t>
      </w:r>
    </w:p>
    <w:p w14:paraId="7F974D41" w14:textId="77777777" w:rsidR="0084609A" w:rsidRPr="0084609A" w:rsidRDefault="0084609A" w:rsidP="0084609A">
      <w:pPr>
        <w:numPr>
          <w:ilvl w:val="0"/>
          <w:numId w:val="1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Abra el carrusel de acceso directo → Configuración del sistema → Configuración →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xml:space="preserve"> y Bluetooth →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LRF.</w:t>
      </w:r>
    </w:p>
    <w:p w14:paraId="6A7BAD26" w14:textId="77777777" w:rsidR="0084609A" w:rsidRPr="0084609A" w:rsidRDefault="0084609A" w:rsidP="0084609A">
      <w:pPr>
        <w:numPr>
          <w:ilvl w:val="0"/>
          <w:numId w:val="15"/>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Seleccione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LRF y enciéndalo.</w:t>
      </w:r>
    </w:p>
    <w:p w14:paraId="25AE726F"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 xml:space="preserve">Ahora tome su ATN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 y presione brevemente el botón de encendido. Debería ver aparecer la retícula de </w:t>
      </w:r>
      <w:proofErr w:type="spellStart"/>
      <w:r w:rsidRPr="0084609A">
        <w:rPr>
          <w:rFonts w:ascii="Helvetica" w:hAnsi="Helvetica" w:cs="Helvetica"/>
          <w:color w:val="000000"/>
          <w:sz w:val="21"/>
          <w:szCs w:val="21"/>
          <w:lang w:val="es-ES"/>
        </w:rPr>
        <w:t>Rangefinding</w:t>
      </w:r>
      <w:proofErr w:type="spellEnd"/>
      <w:r w:rsidRPr="0084609A">
        <w:rPr>
          <w:rFonts w:ascii="Helvetica" w:hAnsi="Helvetica" w:cs="Helvetica"/>
          <w:color w:val="000000"/>
          <w:sz w:val="21"/>
          <w:szCs w:val="21"/>
          <w:lang w:val="es-ES"/>
        </w:rPr>
        <w:t xml:space="preserve">. Una vez que el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 alcance el objetivo, los datos del alcance se transferirán automáticamente a su osciloscopio ATN Smart HD. Si tiene la calculadora balística encendida y el perfil balístico se ha configurado, su POA cambiará según la lectura que reciba el osciloscopio ATN Smart HD del ATN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w:t>
      </w:r>
    </w:p>
    <w:p w14:paraId="3068C7D2"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Vista previa de LRF</w:t>
      </w:r>
    </w:p>
    <w:p w14:paraId="3EC67F4F"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Si desea tener un punto de referencia de dónde se colima también el buscador de rango láser. Puede activar la vista previa de LRF. Esto encenderá un cuadro cuadrado rojo en su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4T FOV como punto de referencia. Para activar la vista previa de LRF, vaya a Carrusel de accesos directos → Configuración del sistema → Pantalla → Vista previa de LRF y enciéndalo.</w:t>
      </w:r>
      <w:r w:rsidRPr="0084609A">
        <w:rPr>
          <w:rFonts w:ascii="Helvetica" w:hAnsi="Helvetica" w:cs="Helvetica"/>
          <w:color w:val="000000"/>
          <w:sz w:val="21"/>
          <w:szCs w:val="21"/>
          <w:lang w:val="es-ES"/>
        </w:rPr>
        <w:br/>
        <w:t>Una vez que esté encendido, verá un cuadro rojo en su pantalla de inicio, que le proporciona un punto de referencia LRF. Esto no enciende el LRF ni amplía el rango del objetivo de forma continua. Para activar la función LRF con la vista previa activada, aún debe presionar el botón de Encendido una vez.</w:t>
      </w:r>
    </w:p>
    <w:p w14:paraId="600EC021" w14:textId="77777777" w:rsidR="0084609A" w:rsidRPr="0084609A" w:rsidRDefault="0084609A" w:rsidP="0084609A">
      <w:pPr>
        <w:pStyle w:val="Ttulo3"/>
        <w:pBdr>
          <w:top w:val="single" w:sz="6" w:space="15" w:color="D8D8D8"/>
        </w:pBdr>
        <w:shd w:val="clear" w:color="auto" w:fill="FFFFFF"/>
        <w:spacing w:before="600" w:after="150"/>
        <w:jc w:val="both"/>
        <w:rPr>
          <w:rFonts w:ascii="Helvetica" w:hAnsi="Helvetica" w:cs="Helvetica"/>
          <w:color w:val="000000"/>
          <w:sz w:val="65"/>
          <w:szCs w:val="65"/>
          <w:lang w:val="es-ES"/>
        </w:rPr>
      </w:pPr>
      <w:r w:rsidRPr="0084609A">
        <w:rPr>
          <w:rFonts w:ascii="Helvetica" w:hAnsi="Helvetica" w:cs="Helvetica"/>
          <w:b/>
          <w:bCs/>
          <w:color w:val="000000"/>
          <w:sz w:val="65"/>
          <w:szCs w:val="65"/>
          <w:lang w:val="es-ES"/>
        </w:rPr>
        <w:t>Ajustes del sistema</w:t>
      </w:r>
    </w:p>
    <w:p w14:paraId="30EDA84D"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Vision nocturna</w:t>
      </w:r>
    </w:p>
    <w:p w14:paraId="285E648C" w14:textId="48015C69"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43FCED0A" wp14:editId="4268C2AE">
            <wp:extent cx="4217035" cy="2345055"/>
            <wp:effectExtent l="0" t="0" r="0" b="0"/>
            <wp:docPr id="20" name="Imagen 20" descr="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4-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17035" cy="2345055"/>
                    </a:xfrm>
                    <a:prstGeom prst="rect">
                      <a:avLst/>
                    </a:prstGeom>
                    <a:noFill/>
                    <a:ln>
                      <a:noFill/>
                    </a:ln>
                  </pic:spPr>
                </pic:pic>
              </a:graphicData>
            </a:graphic>
          </wp:inline>
        </w:drawing>
      </w:r>
    </w:p>
    <w:p w14:paraId="484408C7" w14:textId="520D4D59" w:rsid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SENSIBILIDAD</w:t>
      </w:r>
      <w:r w:rsidRPr="0084609A">
        <w:rPr>
          <w:rFonts w:ascii="Helvetica" w:hAnsi="Helvetica" w:cs="Helvetica"/>
          <w:color w:val="000000"/>
          <w:sz w:val="21"/>
          <w:szCs w:val="21"/>
          <w:lang w:val="es-ES"/>
        </w:rPr>
        <w:br/>
        <w:t xml:space="preserve">A LA LUZ Hay dos opciones para la sensibilidad a la luz; Bajo o Alto. En la configuración Baja, obtendrá 30 </w:t>
      </w:r>
      <w:proofErr w:type="spellStart"/>
      <w:r w:rsidRPr="0084609A">
        <w:rPr>
          <w:rFonts w:ascii="Helvetica" w:hAnsi="Helvetica" w:cs="Helvetica"/>
          <w:color w:val="000000"/>
          <w:sz w:val="21"/>
          <w:szCs w:val="21"/>
          <w:lang w:val="es-ES"/>
        </w:rPr>
        <w:t>fps</w:t>
      </w:r>
      <w:proofErr w:type="spellEnd"/>
      <w:r w:rsidRPr="0084609A">
        <w:rPr>
          <w:rFonts w:ascii="Helvetica" w:hAnsi="Helvetica" w:cs="Helvetica"/>
          <w:color w:val="000000"/>
          <w:sz w:val="21"/>
          <w:szCs w:val="21"/>
          <w:lang w:val="es-ES"/>
        </w:rPr>
        <w:t xml:space="preserve">. En el ajuste Alto, obtendrá 15 </w:t>
      </w:r>
      <w:proofErr w:type="spellStart"/>
      <w:r w:rsidRPr="0084609A">
        <w:rPr>
          <w:rFonts w:ascii="Helvetica" w:hAnsi="Helvetica" w:cs="Helvetica"/>
          <w:color w:val="000000"/>
          <w:sz w:val="21"/>
          <w:szCs w:val="21"/>
          <w:lang w:val="es-ES"/>
        </w:rPr>
        <w:t>fps</w:t>
      </w:r>
      <w:proofErr w:type="spellEnd"/>
      <w:r w:rsidRPr="0084609A">
        <w:rPr>
          <w:rFonts w:ascii="Helvetica" w:hAnsi="Helvetica" w:cs="Helvetica"/>
          <w:color w:val="000000"/>
          <w:sz w:val="21"/>
          <w:szCs w:val="21"/>
          <w:lang w:val="es-ES"/>
        </w:rPr>
        <w:t>. Su selección dependerá de la cantidad de luz ambiental necesaria para un rendimiento óptimo.</w:t>
      </w:r>
    </w:p>
    <w:p w14:paraId="635D25B9" w14:textId="077D149C" w:rsid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p>
    <w:p w14:paraId="648C5573"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p>
    <w:p w14:paraId="7511A3CA"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lastRenderedPageBreak/>
        <w:t>Foto / Video</w:t>
      </w:r>
    </w:p>
    <w:p w14:paraId="40C572FF" w14:textId="0F23655D"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591E643C" wp14:editId="1385CD58">
            <wp:extent cx="4217035" cy="2377440"/>
            <wp:effectExtent l="0" t="0" r="0" b="3810"/>
            <wp:docPr id="19" name="Imagen 19" descr="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4-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71D968CA"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MICRÓFONO - grabación de sonido (ON / OFF).</w:t>
      </w:r>
    </w:p>
    <w:p w14:paraId="3C960A83"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CALIDAD DE VIDEO: puede ser 1080p a 30/60/120 </w:t>
      </w:r>
      <w:proofErr w:type="spellStart"/>
      <w:r w:rsidRPr="0084609A">
        <w:rPr>
          <w:rFonts w:ascii="Helvetica" w:hAnsi="Helvetica" w:cs="Helvetica"/>
          <w:color w:val="000000"/>
          <w:sz w:val="21"/>
          <w:szCs w:val="21"/>
          <w:lang w:val="es-ES"/>
        </w:rPr>
        <w:t>fps</w:t>
      </w:r>
      <w:proofErr w:type="spellEnd"/>
      <w:r w:rsidRPr="0084609A">
        <w:rPr>
          <w:rFonts w:ascii="Helvetica" w:hAnsi="Helvetica" w:cs="Helvetica"/>
          <w:color w:val="000000"/>
          <w:sz w:val="21"/>
          <w:szCs w:val="21"/>
          <w:lang w:val="es-ES"/>
        </w:rPr>
        <w:t xml:space="preserve">. El ATN </w:t>
      </w:r>
      <w:proofErr w:type="spellStart"/>
      <w:r w:rsidRPr="0084609A">
        <w:rPr>
          <w:rFonts w:ascii="Helvetica" w:hAnsi="Helvetica" w:cs="Helvetica"/>
          <w:color w:val="000000"/>
          <w:sz w:val="21"/>
          <w:szCs w:val="21"/>
          <w:lang w:val="es-ES"/>
        </w:rPr>
        <w:t>BinoX</w:t>
      </w:r>
      <w:proofErr w:type="spellEnd"/>
      <w:r w:rsidRPr="0084609A">
        <w:rPr>
          <w:rFonts w:ascii="Helvetica" w:hAnsi="Helvetica" w:cs="Helvetica"/>
          <w:color w:val="000000"/>
          <w:sz w:val="21"/>
          <w:szCs w:val="21"/>
          <w:lang w:val="es-ES"/>
        </w:rPr>
        <w:t xml:space="preserve"> 4K es capaz de grabar en modo diurno a 120 </w:t>
      </w:r>
      <w:proofErr w:type="spellStart"/>
      <w:r w:rsidRPr="0084609A">
        <w:rPr>
          <w:rFonts w:ascii="Helvetica" w:hAnsi="Helvetica" w:cs="Helvetica"/>
          <w:color w:val="000000"/>
          <w:sz w:val="21"/>
          <w:szCs w:val="21"/>
          <w:lang w:val="es-ES"/>
        </w:rPr>
        <w:t>fps</w:t>
      </w:r>
      <w:proofErr w:type="spellEnd"/>
      <w:r w:rsidRPr="0084609A">
        <w:rPr>
          <w:rFonts w:ascii="Helvetica" w:hAnsi="Helvetica" w:cs="Helvetica"/>
          <w:color w:val="000000"/>
          <w:sz w:val="21"/>
          <w:szCs w:val="21"/>
          <w:lang w:val="es-ES"/>
        </w:rPr>
        <w:t xml:space="preserve">. Esta función permite la edición de posproducción con fines de cámara lenta. Tenga en cuenta que el modo de 120 </w:t>
      </w:r>
      <w:proofErr w:type="spellStart"/>
      <w:r w:rsidRPr="0084609A">
        <w:rPr>
          <w:rFonts w:ascii="Helvetica" w:hAnsi="Helvetica" w:cs="Helvetica"/>
          <w:color w:val="000000"/>
          <w:sz w:val="21"/>
          <w:szCs w:val="21"/>
          <w:lang w:val="es-ES"/>
        </w:rPr>
        <w:t>fps</w:t>
      </w:r>
      <w:proofErr w:type="spellEnd"/>
      <w:r w:rsidRPr="0084609A">
        <w:rPr>
          <w:rFonts w:ascii="Helvetica" w:hAnsi="Helvetica" w:cs="Helvetica"/>
          <w:color w:val="000000"/>
          <w:sz w:val="21"/>
          <w:szCs w:val="21"/>
          <w:lang w:val="es-ES"/>
        </w:rPr>
        <w:t xml:space="preserve"> está disponible solo durante el día y no mejora la calidad de la imagen. Solo debe usarse si planea realizar una edición de video de posproducción.</w:t>
      </w:r>
      <w:r w:rsidRPr="0084609A">
        <w:rPr>
          <w:rFonts w:ascii="Helvetica" w:hAnsi="Helvetica" w:cs="Helvetica"/>
          <w:color w:val="000000"/>
          <w:sz w:val="21"/>
          <w:szCs w:val="21"/>
          <w:lang w:val="es-ES"/>
        </w:rPr>
        <w:br/>
        <w:t>Al optar por utilizar esta opción, la incorporación de sus widgets está ausente. Los widgets incluirían marcas de tiempo y logotipos que se agregan durante el procesamiento de video.</w:t>
      </w:r>
    </w:p>
    <w:p w14:paraId="631E2A9D"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FORMATEAR TARJETA SD: después de elegir esta subcategoría, verá una ventana emergente que le preguntará sobre el formateo.</w:t>
      </w:r>
    </w:p>
    <w:p w14:paraId="1755BFE0"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Monitor</w:t>
      </w:r>
    </w:p>
    <w:p w14:paraId="4FAEAAFF" w14:textId="2E111999"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7DF83633" wp14:editId="6169ACA5">
            <wp:extent cx="4217035" cy="2377440"/>
            <wp:effectExtent l="0" t="0" r="0" b="3810"/>
            <wp:docPr id="18" name="Imagen 18" descr="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4-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7AE2E26F"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BRILLO DE LA PANTALLA: le ofrece una selección numérica de 1 a 5, siendo 1 el más tenue y 5 el más brillante. Se recomienda que utilice la configuración más brillante durante el día para un rendimiento óptimo.</w:t>
      </w:r>
    </w:p>
    <w:p w14:paraId="6D15A871"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DISPLAY WIDGETS: le permite deshabilitar varios widgets (Mínimo / Extendido).</w:t>
      </w:r>
    </w:p>
    <w:p w14:paraId="72EBFB72"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MODO DE SUEÑO</w:t>
      </w:r>
    </w:p>
    <w:p w14:paraId="621A431E" w14:textId="77777777" w:rsidR="0084609A" w:rsidRPr="0084609A" w:rsidRDefault="0084609A" w:rsidP="0084609A">
      <w:pPr>
        <w:numPr>
          <w:ilvl w:val="0"/>
          <w:numId w:val="16"/>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Modo de suspensión: le permite cambiar el modo (ENCENDIDO / APAGADO).</w:t>
      </w:r>
    </w:p>
    <w:p w14:paraId="248DB5BC" w14:textId="77777777" w:rsidR="0084609A" w:rsidRPr="0084609A" w:rsidRDefault="0084609A" w:rsidP="0084609A">
      <w:pPr>
        <w:numPr>
          <w:ilvl w:val="0"/>
          <w:numId w:val="16"/>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Tiempo de hibernación: puede ser de 1 a 60 min. Esta es la cantidad de tiempo que la unidad esperará, mientras permanece inactiva, antes de dormir.</w:t>
      </w:r>
    </w:p>
    <w:p w14:paraId="6B81ACFC" w14:textId="77777777" w:rsidR="0084609A" w:rsidRPr="0084609A" w:rsidRDefault="0084609A" w:rsidP="0084609A">
      <w:pPr>
        <w:numPr>
          <w:ilvl w:val="0"/>
          <w:numId w:val="16"/>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Se inicia el modo AJUSTES. &lt;\ Li&gt;</w:t>
      </w:r>
    </w:p>
    <w:p w14:paraId="68D62885" w14:textId="77777777" w:rsidR="0084609A" w:rsidRPr="0084609A" w:rsidRDefault="0084609A" w:rsidP="0084609A">
      <w:pPr>
        <w:pStyle w:val="Ttulo5"/>
        <w:shd w:val="clear" w:color="auto" w:fill="FFFFFF"/>
        <w:spacing w:before="600" w:beforeAutospacing="0" w:after="150" w:afterAutospacing="0"/>
        <w:jc w:val="both"/>
        <w:rPr>
          <w:rFonts w:ascii="Helvetica" w:hAnsi="Helvetica" w:cs="Helvetica"/>
          <w:color w:val="000000"/>
          <w:sz w:val="34"/>
          <w:szCs w:val="34"/>
          <w:lang w:val="es-ES"/>
        </w:rPr>
      </w:pPr>
      <w:r w:rsidRPr="0084609A">
        <w:rPr>
          <w:rFonts w:ascii="Helvetica" w:hAnsi="Helvetica" w:cs="Helvetica"/>
          <w:color w:val="000000"/>
          <w:sz w:val="34"/>
          <w:szCs w:val="34"/>
          <w:lang w:val="es-ES"/>
        </w:rPr>
        <w:t>Configuraciones</w:t>
      </w:r>
    </w:p>
    <w:p w14:paraId="7ADD6296" w14:textId="3458788C"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drawing>
          <wp:inline distT="0" distB="0" distL="0" distR="0" wp14:anchorId="36442BA7" wp14:editId="0930E89D">
            <wp:extent cx="4217035" cy="2377440"/>
            <wp:effectExtent l="0" t="0" r="0" b="3810"/>
            <wp:docPr id="17" name="Imagen 17" descr="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4-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17035" cy="2377440"/>
                    </a:xfrm>
                    <a:prstGeom prst="rect">
                      <a:avLst/>
                    </a:prstGeom>
                    <a:noFill/>
                    <a:ln>
                      <a:noFill/>
                    </a:ln>
                  </pic:spPr>
                </pic:pic>
              </a:graphicData>
            </a:graphic>
          </wp:inline>
        </w:drawing>
      </w:r>
    </w:p>
    <w:p w14:paraId="1A1C0064"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UNIDADES: puede ser un sistema métrico o estándar.</w:t>
      </w:r>
    </w:p>
    <w:p w14:paraId="3F47C562"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FECHA Y HORA</w:t>
      </w:r>
    </w:p>
    <w:p w14:paraId="3F6C1E43" w14:textId="77777777" w:rsidR="0084609A" w:rsidRPr="0084609A" w:rsidRDefault="0084609A" w:rsidP="0084609A">
      <w:pPr>
        <w:numPr>
          <w:ilvl w:val="0"/>
          <w:numId w:val="1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Fuente de reloj: le permite elegir diferentes tipos de fuentes para mejorar la precisión (Manual,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w:t>
      </w:r>
    </w:p>
    <w:p w14:paraId="31D1CC21" w14:textId="77777777" w:rsidR="0084609A" w:rsidRPr="0084609A" w:rsidRDefault="0084609A" w:rsidP="0084609A">
      <w:pPr>
        <w:numPr>
          <w:ilvl w:val="0"/>
          <w:numId w:val="1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Formato de fecha: puede ser AAAA-MM-DD, MM-DD-AAAA, DD-MM-AAAA.</w:t>
      </w:r>
    </w:p>
    <w:p w14:paraId="5890D505" w14:textId="77777777" w:rsidR="0084609A" w:rsidRPr="0084609A" w:rsidRDefault="0084609A" w:rsidP="0084609A">
      <w:pPr>
        <w:numPr>
          <w:ilvl w:val="0"/>
          <w:numId w:val="1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Formato de hora: forma de indicar la hora (24 horas o 12 horas).</w:t>
      </w:r>
    </w:p>
    <w:p w14:paraId="47490226" w14:textId="77777777" w:rsidR="0084609A" w:rsidRPr="0084609A" w:rsidRDefault="0084609A" w:rsidP="0084609A">
      <w:pPr>
        <w:numPr>
          <w:ilvl w:val="0"/>
          <w:numId w:val="1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Fecha: ingrese la fecha.</w:t>
      </w:r>
    </w:p>
    <w:p w14:paraId="56E443C5" w14:textId="77777777" w:rsidR="0084609A" w:rsidRPr="0084609A" w:rsidRDefault="0084609A" w:rsidP="0084609A">
      <w:pPr>
        <w:numPr>
          <w:ilvl w:val="0"/>
          <w:numId w:val="17"/>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Hora: ingrese la hora.</w:t>
      </w:r>
    </w:p>
    <w:p w14:paraId="0E08BFDA"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WIFI Y BLUETOOTH: los valores de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xml:space="preserve"> no se pueden cambiar.</w:t>
      </w:r>
    </w:p>
    <w:p w14:paraId="00B4B52A" w14:textId="77777777" w:rsidR="0084609A" w:rsidRPr="0084609A" w:rsidRDefault="0084609A" w:rsidP="0084609A">
      <w:pPr>
        <w:numPr>
          <w:ilvl w:val="0"/>
          <w:numId w:val="1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Control remoto: permite emparejar el control remoto X-Trac.</w:t>
      </w:r>
    </w:p>
    <w:p w14:paraId="2F96AAC1" w14:textId="77777777" w:rsidR="0084609A" w:rsidRPr="0084609A" w:rsidRDefault="0084609A" w:rsidP="0084609A">
      <w:pPr>
        <w:numPr>
          <w:ilvl w:val="0"/>
          <w:numId w:val="1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Orientación del mando a distancia: le permite elegir la orientación del mando a distancia, cambiando la dirección de los botones del teclado.</w:t>
      </w:r>
    </w:p>
    <w:p w14:paraId="4221852E" w14:textId="77777777" w:rsidR="0084609A" w:rsidRPr="0084609A" w:rsidRDefault="0084609A" w:rsidP="0084609A">
      <w:pPr>
        <w:numPr>
          <w:ilvl w:val="0"/>
          <w:numId w:val="1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Modo de telémetro.</w:t>
      </w:r>
    </w:p>
    <w:p w14:paraId="1AFF1D9A" w14:textId="77777777" w:rsidR="0084609A" w:rsidRPr="0084609A" w:rsidRDefault="0084609A" w:rsidP="0084609A">
      <w:pPr>
        <w:numPr>
          <w:ilvl w:val="0"/>
          <w:numId w:val="1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Información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w:t>
      </w:r>
    </w:p>
    <w:p w14:paraId="481F5DAF" w14:textId="77777777" w:rsidR="0084609A" w:rsidRPr="0084609A" w:rsidRDefault="0084609A" w:rsidP="0084609A">
      <w:pPr>
        <w:numPr>
          <w:ilvl w:val="0"/>
          <w:numId w:val="18"/>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Transmitir LRF.</w:t>
      </w:r>
    </w:p>
    <w:p w14:paraId="7659DA03"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lastRenderedPageBreak/>
        <w:t xml:space="preserve">ZOOM: le permite elegir diferentes tipos de zoom (estándar, extendido). El zoom extendido le dará un zoom electrónico de 10x a su zoom óptico. Ejemplo: 4-16 en modo extendido se convierte en 4-40x. Sin embargo, nos gustaría advertirle que comenzará a ver una </w:t>
      </w:r>
      <w:proofErr w:type="spellStart"/>
      <w:r w:rsidRPr="0084609A">
        <w:rPr>
          <w:rFonts w:ascii="Helvetica" w:hAnsi="Helvetica" w:cs="Helvetica"/>
          <w:color w:val="000000"/>
          <w:sz w:val="21"/>
          <w:szCs w:val="21"/>
          <w:lang w:val="es-ES"/>
        </w:rPr>
        <w:t>pixelación</w:t>
      </w:r>
      <w:proofErr w:type="spellEnd"/>
      <w:r w:rsidRPr="0084609A">
        <w:rPr>
          <w:rFonts w:ascii="Helvetica" w:hAnsi="Helvetica" w:cs="Helvetica"/>
          <w:color w:val="000000"/>
          <w:sz w:val="21"/>
          <w:szCs w:val="21"/>
          <w:lang w:val="es-ES"/>
        </w:rPr>
        <w:t xml:space="preserve"> considerable con tal zoom.</w:t>
      </w:r>
    </w:p>
    <w:p w14:paraId="700DA451"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RESTAURAR AJUSTES DE FÁBRICA: le permite restablecer todos los valores predeterminados.</w:t>
      </w:r>
    </w:p>
    <w:p w14:paraId="5665A1BF"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VERSIÓN DE FIRMWARE: indica la versión de firmware que se está ejecutando actualmente en su binocular. Le recomendamos que registre su producto en nuestra página de inicio ( </w:t>
      </w:r>
      <w:hyperlink r:id="rId55" w:history="1">
        <w:r w:rsidRPr="0084609A">
          <w:rPr>
            <w:rStyle w:val="Hipervnculo"/>
            <w:rFonts w:ascii="Helvetica" w:hAnsi="Helvetica" w:cs="Helvetica"/>
            <w:color w:val="00A1E4"/>
            <w:sz w:val="21"/>
            <w:szCs w:val="21"/>
            <w:u w:val="none"/>
            <w:lang w:val="es-ES"/>
          </w:rPr>
          <w:t>www.atncorp.com</w:t>
        </w:r>
      </w:hyperlink>
      <w:r w:rsidRPr="0084609A">
        <w:rPr>
          <w:rFonts w:ascii="Helvetica" w:hAnsi="Helvetica" w:cs="Helvetica"/>
          <w:color w:val="000000"/>
          <w:sz w:val="21"/>
          <w:szCs w:val="21"/>
          <w:lang w:val="es-ES"/>
        </w:rPr>
        <w:t> ) para asegurarse de recibir correos electrónicos cuando haya nuevas versiones de firmware disponibles. Trabajamos constantemente en nuevas características, funciones y mejoras que le ofrecemos de forma gratuita a través de actualizaciones de firmware.</w:t>
      </w:r>
    </w:p>
    <w:p w14:paraId="13FB1300" w14:textId="77777777" w:rsidR="0084609A" w:rsidRPr="0084609A" w:rsidRDefault="0084609A" w:rsidP="0084609A">
      <w:pPr>
        <w:pStyle w:val="Ttulo3"/>
        <w:pBdr>
          <w:top w:val="single" w:sz="6" w:space="15" w:color="D8D8D8"/>
        </w:pBdr>
        <w:shd w:val="clear" w:color="auto" w:fill="FFFFFF"/>
        <w:spacing w:before="600" w:after="150"/>
        <w:jc w:val="both"/>
        <w:rPr>
          <w:rFonts w:ascii="Helvetica" w:hAnsi="Helvetica" w:cs="Helvetica"/>
          <w:color w:val="000000"/>
          <w:sz w:val="65"/>
          <w:szCs w:val="65"/>
          <w:lang w:val="es-ES"/>
        </w:rPr>
      </w:pPr>
      <w:r w:rsidRPr="0084609A">
        <w:rPr>
          <w:rFonts w:ascii="Helvetica" w:hAnsi="Helvetica" w:cs="Helvetica"/>
          <w:b/>
          <w:bCs/>
          <w:color w:val="000000"/>
          <w:sz w:val="65"/>
          <w:szCs w:val="65"/>
          <w:lang w:val="es-ES"/>
        </w:rPr>
        <w:t>Advertencias y precauciones</w:t>
      </w:r>
    </w:p>
    <w:p w14:paraId="2214AF15" w14:textId="77777777" w:rsidR="0084609A" w:rsidRPr="0084609A" w:rsidRDefault="0084609A" w:rsidP="0084609A">
      <w:pPr>
        <w:numPr>
          <w:ilvl w:val="0"/>
          <w:numId w:val="1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Recuerde siempre apagar el dispositivo cuando no esté en uso.</w:t>
      </w:r>
    </w:p>
    <w:p w14:paraId="0E8D886E" w14:textId="77777777" w:rsidR="0084609A" w:rsidRPr="0084609A" w:rsidRDefault="0084609A" w:rsidP="0084609A">
      <w:pPr>
        <w:numPr>
          <w:ilvl w:val="0"/>
          <w:numId w:val="1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No desmonte, deje caer, abra, aplaste, doble, deforme, perfore, triture, cocine en el microondas, incinere, pinte o inserte objetos extraños: anulará su garantía.</w:t>
      </w:r>
    </w:p>
    <w:p w14:paraId="66B7A898" w14:textId="77777777" w:rsidR="0084609A" w:rsidRPr="0084609A" w:rsidRDefault="0084609A" w:rsidP="0084609A">
      <w:pPr>
        <w:numPr>
          <w:ilvl w:val="0"/>
          <w:numId w:val="1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Mantenga el binocular en la cubierta protectora provista cuando no esté en uso.</w:t>
      </w:r>
    </w:p>
    <w:p w14:paraId="2ECBB7BF" w14:textId="77777777" w:rsidR="0084609A" w:rsidRPr="0084609A" w:rsidRDefault="0084609A" w:rsidP="0084609A">
      <w:pPr>
        <w:numPr>
          <w:ilvl w:val="0"/>
          <w:numId w:val="1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Evite el contacto con polvo, vapor y gas.</w:t>
      </w:r>
    </w:p>
    <w:p w14:paraId="5854DCC6" w14:textId="77777777" w:rsidR="0084609A" w:rsidRPr="0084609A" w:rsidRDefault="0084609A" w:rsidP="0084609A">
      <w:pPr>
        <w:numPr>
          <w:ilvl w:val="0"/>
          <w:numId w:val="1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Este producto contiene látex de caucho natural que puede provocar reacciones alérgicas.</w:t>
      </w:r>
    </w:p>
    <w:p w14:paraId="4AA66F39" w14:textId="77777777" w:rsidR="0084609A" w:rsidRPr="0084609A" w:rsidRDefault="0084609A" w:rsidP="0084609A">
      <w:pPr>
        <w:numPr>
          <w:ilvl w:val="0"/>
          <w:numId w:val="1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El binocular es un instrumento electroóptico de precisión y debe manipularse con cuidado.</w:t>
      </w:r>
    </w:p>
    <w:p w14:paraId="6E05A8A2" w14:textId="77777777" w:rsidR="0084609A" w:rsidRPr="0084609A" w:rsidRDefault="0084609A" w:rsidP="0084609A">
      <w:pPr>
        <w:numPr>
          <w:ilvl w:val="0"/>
          <w:numId w:val="19"/>
        </w:numPr>
        <w:shd w:val="clear" w:color="auto" w:fill="FFFFFF"/>
        <w:spacing w:before="100" w:beforeAutospacing="1" w:after="150" w:line="240" w:lineRule="auto"/>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No raye las superficies externas de la lente ni las toque con los dedos.</w:t>
      </w:r>
    </w:p>
    <w:p w14:paraId="6A234144" w14:textId="77777777" w:rsidR="0084609A" w:rsidRPr="0084609A" w:rsidRDefault="0084609A" w:rsidP="0084609A">
      <w:pPr>
        <w:pStyle w:val="NormalWeb"/>
        <w:shd w:val="clear" w:color="auto" w:fill="FFFFFF"/>
        <w:spacing w:before="0" w:beforeAutospacing="0" w:after="0" w:afterAutospacing="0"/>
        <w:jc w:val="both"/>
        <w:rPr>
          <w:rFonts w:ascii="Helvetica" w:hAnsi="Helvetica" w:cs="Helvetica"/>
          <w:color w:val="000000"/>
          <w:sz w:val="21"/>
          <w:szCs w:val="21"/>
          <w:lang w:val="es-ES"/>
        </w:rPr>
      </w:pPr>
      <w:r w:rsidRPr="0084609A">
        <w:rPr>
          <w:rStyle w:val="quote"/>
          <w:rFonts w:ascii="Helvetica" w:hAnsi="Helvetica" w:cs="Helvetica"/>
          <w:color w:val="000000"/>
          <w:sz w:val="21"/>
          <w:szCs w:val="21"/>
          <w:lang w:val="es-ES"/>
        </w:rPr>
        <w:t>PRECAUCIÓN: ¡</w:t>
      </w:r>
      <w:r w:rsidRPr="0084609A">
        <w:rPr>
          <w:rFonts w:ascii="Helvetica" w:hAnsi="Helvetica" w:cs="Helvetica"/>
          <w:color w:val="000000"/>
          <w:sz w:val="21"/>
          <w:szCs w:val="21"/>
          <w:lang w:val="es-ES"/>
        </w:rPr>
        <w:br/>
      </w:r>
      <w:r w:rsidRPr="0084609A">
        <w:rPr>
          <w:rStyle w:val="quote"/>
          <w:rFonts w:ascii="Helvetica" w:hAnsi="Helvetica" w:cs="Helvetica"/>
          <w:color w:val="000000"/>
          <w:sz w:val="21"/>
          <w:szCs w:val="21"/>
          <w:lang w:val="es-ES"/>
        </w:rPr>
        <w:t>No seguir estas instrucciones de seguridad podría resultar en daños al dispositivo!</w:t>
      </w:r>
      <w:r w:rsidRPr="0084609A">
        <w:rPr>
          <w:rFonts w:ascii="Helvetica" w:hAnsi="Helvetica" w:cs="Helvetica"/>
          <w:color w:val="000000"/>
          <w:sz w:val="21"/>
          <w:szCs w:val="21"/>
          <w:lang w:val="es-ES"/>
        </w:rPr>
        <w:br/>
      </w:r>
    </w:p>
    <w:p w14:paraId="658BB5A0" w14:textId="77777777" w:rsidR="0084609A" w:rsidRPr="0084609A" w:rsidRDefault="0084609A" w:rsidP="0084609A">
      <w:pPr>
        <w:pStyle w:val="Ttulo3"/>
        <w:pBdr>
          <w:top w:val="single" w:sz="6" w:space="15" w:color="D8D8D8"/>
        </w:pBdr>
        <w:shd w:val="clear" w:color="auto" w:fill="FFFFFF"/>
        <w:spacing w:before="600" w:after="150"/>
        <w:jc w:val="both"/>
        <w:rPr>
          <w:rFonts w:ascii="Helvetica" w:hAnsi="Helvetica" w:cs="Helvetica"/>
          <w:color w:val="000000"/>
          <w:sz w:val="65"/>
          <w:szCs w:val="65"/>
          <w:lang w:val="es-ES"/>
        </w:rPr>
      </w:pPr>
      <w:r w:rsidRPr="0084609A">
        <w:rPr>
          <w:rFonts w:ascii="Helvetica" w:hAnsi="Helvetica" w:cs="Helvetica"/>
          <w:b/>
          <w:bCs/>
          <w:color w:val="000000"/>
          <w:sz w:val="65"/>
          <w:szCs w:val="65"/>
          <w:lang w:val="es-ES"/>
        </w:rPr>
        <w:t>Aplicaciones móviles</w:t>
      </w:r>
    </w:p>
    <w:p w14:paraId="3BC3B8DB"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 xml:space="preserve">Controle su dispositivo y vea una transmisión en vivo con nuestra aplicación ATN </w:t>
      </w:r>
      <w:proofErr w:type="spellStart"/>
      <w:r w:rsidRPr="0084609A">
        <w:rPr>
          <w:rFonts w:ascii="Helvetica" w:hAnsi="Helvetica" w:cs="Helvetica"/>
          <w:color w:val="000000"/>
          <w:sz w:val="21"/>
          <w:szCs w:val="21"/>
          <w:lang w:val="es-ES"/>
        </w:rPr>
        <w:t>Obsidian</w:t>
      </w:r>
      <w:proofErr w:type="spellEnd"/>
      <w:r w:rsidRPr="0084609A">
        <w:rPr>
          <w:rFonts w:ascii="Helvetica" w:hAnsi="Helvetica" w:cs="Helvetica"/>
          <w:color w:val="000000"/>
          <w:sz w:val="21"/>
          <w:szCs w:val="21"/>
          <w:lang w:val="es-ES"/>
        </w:rPr>
        <w:t xml:space="preserve"> 4. Después de conectar su teléfono o tableta a través de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xml:space="preserve"> a su dispositivo ATN, puede ver en la pantalla de su teléfono / tableta lo que se muestra en el visor de su óptica.</w:t>
      </w:r>
    </w:p>
    <w:p w14:paraId="5E977B74" w14:textId="7C9793E8"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noProof/>
          <w:color w:val="000000"/>
          <w:sz w:val="21"/>
          <w:szCs w:val="21"/>
          <w:lang w:val="es-ES"/>
        </w:rPr>
        <w:lastRenderedPageBreak/>
        <w:drawing>
          <wp:inline distT="0" distB="0" distL="0" distR="0" wp14:anchorId="704B7983" wp14:editId="590DAC4B">
            <wp:extent cx="4044950" cy="2323465"/>
            <wp:effectExtent l="0" t="0" r="0" b="0"/>
            <wp:docPr id="16" name="Imagen 16"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4950" cy="2323465"/>
                    </a:xfrm>
                    <a:prstGeom prst="rect">
                      <a:avLst/>
                    </a:prstGeom>
                    <a:noFill/>
                    <a:ln>
                      <a:noFill/>
                    </a:ln>
                  </pic:spPr>
                </pic:pic>
              </a:graphicData>
            </a:graphic>
          </wp:inline>
        </w:drawing>
      </w:r>
    </w:p>
    <w:p w14:paraId="7467FF6F"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r w:rsidRPr="0084609A">
        <w:rPr>
          <w:rFonts w:ascii="Helvetica" w:hAnsi="Helvetica" w:cs="Helvetica"/>
          <w:color w:val="000000"/>
          <w:sz w:val="21"/>
          <w:szCs w:val="21"/>
          <w:lang w:val="es-ES"/>
        </w:rPr>
        <w:t>¿Quieres ver lo que has grabado hasta ahora? No hay problema, abre la Galería y reproduce tus últimas aventuras. Todas sus fotos y videos están al alcance de su mano.</w:t>
      </w:r>
      <w:r w:rsidRPr="0084609A">
        <w:rPr>
          <w:rFonts w:ascii="Helvetica" w:hAnsi="Helvetica" w:cs="Helvetica"/>
          <w:color w:val="000000"/>
          <w:sz w:val="21"/>
          <w:szCs w:val="21"/>
          <w:lang w:val="es-ES"/>
        </w:rPr>
        <w:br/>
        <w:t xml:space="preserve">Para descargar la última versión de la aplicación ATN </w:t>
      </w:r>
      <w:proofErr w:type="spellStart"/>
      <w:r w:rsidRPr="0084609A">
        <w:rPr>
          <w:rFonts w:ascii="Helvetica" w:hAnsi="Helvetica" w:cs="Helvetica"/>
          <w:color w:val="000000"/>
          <w:sz w:val="21"/>
          <w:szCs w:val="21"/>
          <w:lang w:val="es-ES"/>
        </w:rPr>
        <w:t>Obsidian</w:t>
      </w:r>
      <w:proofErr w:type="spellEnd"/>
      <w:r w:rsidRPr="0084609A">
        <w:rPr>
          <w:rFonts w:ascii="Helvetica" w:hAnsi="Helvetica" w:cs="Helvetica"/>
          <w:color w:val="000000"/>
          <w:sz w:val="21"/>
          <w:szCs w:val="21"/>
          <w:lang w:val="es-ES"/>
        </w:rPr>
        <w:t xml:space="preserve"> 4. Visite la tienda de iOS o la tienda de Google Play. Busque "ATN </w:t>
      </w:r>
      <w:proofErr w:type="spellStart"/>
      <w:r w:rsidRPr="0084609A">
        <w:rPr>
          <w:rFonts w:ascii="Helvetica" w:hAnsi="Helvetica" w:cs="Helvetica"/>
          <w:color w:val="000000"/>
          <w:sz w:val="21"/>
          <w:szCs w:val="21"/>
          <w:lang w:val="es-ES"/>
        </w:rPr>
        <w:t>Obsidian</w:t>
      </w:r>
      <w:proofErr w:type="spellEnd"/>
      <w:r w:rsidRPr="0084609A">
        <w:rPr>
          <w:rFonts w:ascii="Helvetica" w:hAnsi="Helvetica" w:cs="Helvetica"/>
          <w:color w:val="000000"/>
          <w:sz w:val="21"/>
          <w:szCs w:val="21"/>
          <w:lang w:val="es-ES"/>
        </w:rPr>
        <w:t xml:space="preserve"> 4" para instalar la aplicación.</w:t>
      </w:r>
      <w:r w:rsidRPr="0084609A">
        <w:rPr>
          <w:rFonts w:ascii="Helvetica" w:hAnsi="Helvetica" w:cs="Helvetica"/>
          <w:color w:val="000000"/>
          <w:sz w:val="21"/>
          <w:szCs w:val="21"/>
          <w:lang w:val="es-ES"/>
        </w:rPr>
        <w:br/>
        <w:t xml:space="preserve">Para conectar su dispositivo ATN a su teléfono inteligente o tableta, primero debe habilitar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xml:space="preserve"> en su dispositivo ATN a través del carrusel de accesos directos. Una vez habilitado, puede acceder a la configuración de </w:t>
      </w:r>
      <w:proofErr w:type="spellStart"/>
      <w:r w:rsidRPr="0084609A">
        <w:rPr>
          <w:rFonts w:ascii="Helvetica" w:hAnsi="Helvetica" w:cs="Helvetica"/>
          <w:color w:val="000000"/>
          <w:sz w:val="21"/>
          <w:szCs w:val="21"/>
          <w:lang w:val="es-ES"/>
        </w:rPr>
        <w:t>WiFi</w:t>
      </w:r>
      <w:proofErr w:type="spellEnd"/>
      <w:r w:rsidRPr="0084609A">
        <w:rPr>
          <w:rFonts w:ascii="Helvetica" w:hAnsi="Helvetica" w:cs="Helvetica"/>
          <w:color w:val="000000"/>
          <w:sz w:val="21"/>
          <w:szCs w:val="21"/>
          <w:lang w:val="es-ES"/>
        </w:rPr>
        <w:t xml:space="preserve"> en su teléfono o tableta y seleccionar el SSID respectivo (</w:t>
      </w:r>
      <w:proofErr w:type="spellStart"/>
      <w:r w:rsidRPr="0084609A">
        <w:rPr>
          <w:rFonts w:ascii="Helvetica" w:hAnsi="Helvetica" w:cs="Helvetica"/>
          <w:color w:val="000000"/>
          <w:sz w:val="21"/>
          <w:szCs w:val="21"/>
          <w:lang w:val="es-ES"/>
        </w:rPr>
        <w:t>DeviceName_XXXX</w:t>
      </w:r>
      <w:proofErr w:type="spellEnd"/>
      <w:r w:rsidRPr="0084609A">
        <w:rPr>
          <w:rFonts w:ascii="Helvetica" w:hAnsi="Helvetica" w:cs="Helvetica"/>
          <w:color w:val="000000"/>
          <w:sz w:val="21"/>
          <w:szCs w:val="21"/>
          <w:lang w:val="es-ES"/>
        </w:rPr>
        <w:t>) para establecer la conexión. La contraseña predeterminada es "</w:t>
      </w:r>
      <w:proofErr w:type="spellStart"/>
      <w:r w:rsidRPr="0084609A">
        <w:rPr>
          <w:rFonts w:ascii="Helvetica" w:hAnsi="Helvetica" w:cs="Helvetica"/>
          <w:color w:val="000000"/>
          <w:sz w:val="21"/>
          <w:szCs w:val="21"/>
          <w:lang w:val="es-ES"/>
        </w:rPr>
        <w:t>atnsmarthd</w:t>
      </w:r>
      <w:proofErr w:type="spellEnd"/>
      <w:r w:rsidRPr="0084609A">
        <w:rPr>
          <w:rFonts w:ascii="Helvetica" w:hAnsi="Helvetica" w:cs="Helvetica"/>
          <w:color w:val="000000"/>
          <w:sz w:val="21"/>
          <w:szCs w:val="21"/>
          <w:lang w:val="es-ES"/>
        </w:rPr>
        <w:t>".</w:t>
      </w:r>
      <w:r w:rsidRPr="0084609A">
        <w:rPr>
          <w:rFonts w:ascii="Helvetica" w:hAnsi="Helvetica" w:cs="Helvetica"/>
          <w:color w:val="000000"/>
          <w:sz w:val="21"/>
          <w:szCs w:val="21"/>
          <w:lang w:val="es-ES"/>
        </w:rPr>
        <w:br/>
        <w:t xml:space="preserve">Una vez que la conexión se haya establecido correctamente, abra su aplicación ATN </w:t>
      </w:r>
      <w:proofErr w:type="spellStart"/>
      <w:r w:rsidRPr="0084609A">
        <w:rPr>
          <w:rFonts w:ascii="Helvetica" w:hAnsi="Helvetica" w:cs="Helvetica"/>
          <w:color w:val="000000"/>
          <w:sz w:val="21"/>
          <w:szCs w:val="21"/>
          <w:lang w:val="es-ES"/>
        </w:rPr>
        <w:t>Obsidian</w:t>
      </w:r>
      <w:proofErr w:type="spellEnd"/>
      <w:r w:rsidRPr="0084609A">
        <w:rPr>
          <w:rFonts w:ascii="Helvetica" w:hAnsi="Helvetica" w:cs="Helvetica"/>
          <w:color w:val="000000"/>
          <w:sz w:val="21"/>
          <w:szCs w:val="21"/>
          <w:lang w:val="es-ES"/>
        </w:rPr>
        <w:t xml:space="preserve"> 4 y su dispositivo respectivo debería aparecer en la pantalla de inicio. Toque el botón con el nombre de su dispositivo para controlar su dispositivo, acceder a la transmisión en vivo y a la galería desde su teléfono o tableta.</w:t>
      </w:r>
    </w:p>
    <w:p w14:paraId="54BF2D8C"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hyperlink r:id="rId57" w:tgtFrame="_blank" w:history="1">
        <w:r w:rsidRPr="0084609A">
          <w:rPr>
            <w:rStyle w:val="Hipervnculo"/>
            <w:rFonts w:ascii="Helvetica" w:hAnsi="Helvetica" w:cs="Helvetica"/>
            <w:color w:val="00A1E4"/>
            <w:sz w:val="21"/>
            <w:szCs w:val="21"/>
            <w:u w:val="none"/>
            <w:lang w:val="es-ES"/>
          </w:rPr>
          <w:t>Aplicación iOS</w:t>
        </w:r>
      </w:hyperlink>
    </w:p>
    <w:p w14:paraId="4543472D" w14:textId="77777777" w:rsidR="0084609A" w:rsidRPr="0084609A" w:rsidRDefault="0084609A" w:rsidP="0084609A">
      <w:pPr>
        <w:pStyle w:val="NormalWeb"/>
        <w:shd w:val="clear" w:color="auto" w:fill="FFFFFF"/>
        <w:spacing w:before="0" w:beforeAutospacing="0" w:after="300" w:afterAutospacing="0"/>
        <w:jc w:val="both"/>
        <w:rPr>
          <w:rFonts w:ascii="Helvetica" w:hAnsi="Helvetica" w:cs="Helvetica"/>
          <w:color w:val="000000"/>
          <w:sz w:val="21"/>
          <w:szCs w:val="21"/>
          <w:lang w:val="es-ES"/>
        </w:rPr>
      </w:pPr>
      <w:hyperlink r:id="rId58" w:tgtFrame="_blank" w:history="1">
        <w:r w:rsidRPr="0084609A">
          <w:rPr>
            <w:rStyle w:val="Hipervnculo"/>
            <w:rFonts w:ascii="Helvetica" w:hAnsi="Helvetica" w:cs="Helvetica"/>
            <w:color w:val="00A1E4"/>
            <w:sz w:val="21"/>
            <w:szCs w:val="21"/>
            <w:u w:val="none"/>
            <w:lang w:val="es-ES"/>
          </w:rPr>
          <w:t>Aplicación para Android</w:t>
        </w:r>
      </w:hyperlink>
    </w:p>
    <w:p w14:paraId="56656CA1" w14:textId="77777777" w:rsidR="00F40071" w:rsidRPr="0084609A" w:rsidRDefault="004349AE">
      <w:pPr>
        <w:rPr>
          <w:lang w:val="es-ES"/>
        </w:rPr>
      </w:pPr>
    </w:p>
    <w:sectPr w:rsidR="00F40071" w:rsidRPr="0084609A">
      <w:headerReference w:type="default" r:id="rId59"/>
      <w:footerReference w:type="default" r:id="rId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8D2F" w14:textId="77777777" w:rsidR="004349AE" w:rsidRDefault="004349AE" w:rsidP="0084609A">
      <w:pPr>
        <w:spacing w:after="0" w:line="240" w:lineRule="auto"/>
      </w:pPr>
      <w:r>
        <w:separator/>
      </w:r>
    </w:p>
  </w:endnote>
  <w:endnote w:type="continuationSeparator" w:id="0">
    <w:p w14:paraId="46F8119D" w14:textId="77777777" w:rsidR="004349AE" w:rsidRDefault="004349AE" w:rsidP="0084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0E96" w14:textId="77777777" w:rsidR="0084609A" w:rsidRPr="0001641A" w:rsidRDefault="0084609A" w:rsidP="0084609A">
    <w:pPr>
      <w:pStyle w:val="Piedepgina"/>
      <w:rPr>
        <w:sz w:val="18"/>
        <w:lang w:val="es-ES_tradnl"/>
      </w:rPr>
    </w:pPr>
    <w:r w:rsidRPr="0001641A">
      <w:rPr>
        <w:b/>
        <w:sz w:val="18"/>
        <w:lang w:val="es-ES_tradnl"/>
      </w:rPr>
      <w:t>IBERICA DE ARMERIAS S.C.C.L</w:t>
    </w:r>
    <w:r w:rsidRPr="0001641A">
      <w:rPr>
        <w:sz w:val="18"/>
        <w:lang w:val="es-ES_tradnl"/>
      </w:rPr>
      <w:t xml:space="preserve"> POLIGON INDUSTRIAL MOLÍ D’EN XEC – C/BARNEDA, 30</w:t>
    </w:r>
    <w:r>
      <w:rPr>
        <w:sz w:val="18"/>
        <w:lang w:val="es-ES_tradnl"/>
      </w:rPr>
      <w:t xml:space="preserve"> (08291) Ripollet - Barcelona</w:t>
    </w:r>
    <w:r w:rsidRPr="0001641A">
      <w:rPr>
        <w:sz w:val="18"/>
        <w:lang w:val="es-ES_tradnl"/>
      </w:rPr>
      <w:t xml:space="preserve"> TEL.</w:t>
    </w:r>
    <w:r>
      <w:rPr>
        <w:sz w:val="18"/>
        <w:lang w:val="es-ES_tradnl"/>
      </w:rPr>
      <w:t xml:space="preserve"> +34 93 564 1396 </w:t>
    </w:r>
    <w:r w:rsidRPr="0001641A">
      <w:rPr>
        <w:sz w:val="18"/>
        <w:lang w:val="es-ES_tradnl"/>
      </w:rPr>
      <w:t xml:space="preserve"> </w:t>
    </w:r>
    <w:hyperlink r:id="rId1" w:history="1">
      <w:r w:rsidRPr="007F7F29">
        <w:rPr>
          <w:rStyle w:val="Hipervnculo"/>
          <w:sz w:val="18"/>
          <w:lang w:val="es-ES_tradnl"/>
        </w:rPr>
        <w:t>info@ibericadearmerias.com</w:t>
      </w:r>
    </w:hyperlink>
    <w:r>
      <w:rPr>
        <w:sz w:val="18"/>
        <w:lang w:val="es-ES_tradnl"/>
      </w:rPr>
      <w:t xml:space="preserve"> /</w:t>
    </w:r>
    <w:r w:rsidRPr="00145819">
      <w:rPr>
        <w:sz w:val="18"/>
        <w:lang w:val="es-ES_tradnl"/>
      </w:rPr>
      <w:t xml:space="preserve"> </w:t>
    </w:r>
    <w:hyperlink r:id="rId2" w:history="1">
      <w:r w:rsidRPr="007F7F29">
        <w:rPr>
          <w:rStyle w:val="Hipervnculo"/>
          <w:sz w:val="18"/>
          <w:lang w:val="es-ES_tradnl"/>
        </w:rPr>
        <w:t>www.ibericadearmerias.com</w:t>
      </w:r>
    </w:hyperlink>
  </w:p>
  <w:p w14:paraId="5A0AD8D2" w14:textId="77777777" w:rsidR="0084609A" w:rsidRDefault="008460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64D45" w14:textId="77777777" w:rsidR="004349AE" w:rsidRDefault="004349AE" w:rsidP="0084609A">
      <w:pPr>
        <w:spacing w:after="0" w:line="240" w:lineRule="auto"/>
      </w:pPr>
      <w:r>
        <w:separator/>
      </w:r>
    </w:p>
  </w:footnote>
  <w:footnote w:type="continuationSeparator" w:id="0">
    <w:p w14:paraId="56E0BC4D" w14:textId="77777777" w:rsidR="004349AE" w:rsidRDefault="004349AE" w:rsidP="00846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098740"/>
      <w:docPartObj>
        <w:docPartGallery w:val="Page Numbers (Top of Page)"/>
        <w:docPartUnique/>
      </w:docPartObj>
    </w:sdtPr>
    <w:sdtContent>
      <w:p w14:paraId="512E7A52" w14:textId="45D12794" w:rsidR="00B80415" w:rsidRDefault="00B80415">
        <w:pPr>
          <w:pStyle w:val="Encabezado"/>
        </w:pPr>
        <w:r>
          <w:fldChar w:fldCharType="begin"/>
        </w:r>
        <w:r>
          <w:instrText>PAGE   \* MERGEFORMAT</w:instrText>
        </w:r>
        <w:r>
          <w:fldChar w:fldCharType="separate"/>
        </w:r>
        <w:r>
          <w:rPr>
            <w:lang w:val="es-ES"/>
          </w:rPr>
          <w:t>2</w:t>
        </w:r>
        <w:r>
          <w:fldChar w:fldCharType="end"/>
        </w:r>
      </w:p>
    </w:sdtContent>
  </w:sdt>
  <w:p w14:paraId="3F2FC22B" w14:textId="05E58510" w:rsidR="0084609A" w:rsidRPr="0084609A" w:rsidRDefault="0084609A">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F2FDC"/>
    <w:multiLevelType w:val="multilevel"/>
    <w:tmpl w:val="AA8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E490F"/>
    <w:multiLevelType w:val="multilevel"/>
    <w:tmpl w:val="F48A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233F3"/>
    <w:multiLevelType w:val="multilevel"/>
    <w:tmpl w:val="51A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9247E"/>
    <w:multiLevelType w:val="multilevel"/>
    <w:tmpl w:val="695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74ED0"/>
    <w:multiLevelType w:val="multilevel"/>
    <w:tmpl w:val="8BD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9783B"/>
    <w:multiLevelType w:val="multilevel"/>
    <w:tmpl w:val="A2FE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8C7379"/>
    <w:multiLevelType w:val="multilevel"/>
    <w:tmpl w:val="7CC8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B338D"/>
    <w:multiLevelType w:val="multilevel"/>
    <w:tmpl w:val="A83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830C0"/>
    <w:multiLevelType w:val="multilevel"/>
    <w:tmpl w:val="DD6E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E0655"/>
    <w:multiLevelType w:val="multilevel"/>
    <w:tmpl w:val="4F36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021F6"/>
    <w:multiLevelType w:val="multilevel"/>
    <w:tmpl w:val="4BE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34FD5"/>
    <w:multiLevelType w:val="multilevel"/>
    <w:tmpl w:val="C61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27FD5"/>
    <w:multiLevelType w:val="multilevel"/>
    <w:tmpl w:val="E98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019A8"/>
    <w:multiLevelType w:val="multilevel"/>
    <w:tmpl w:val="1190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062348"/>
    <w:multiLevelType w:val="multilevel"/>
    <w:tmpl w:val="5E4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D2BC5"/>
    <w:multiLevelType w:val="multilevel"/>
    <w:tmpl w:val="C652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6F1240"/>
    <w:multiLevelType w:val="multilevel"/>
    <w:tmpl w:val="97E0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41E2D"/>
    <w:multiLevelType w:val="multilevel"/>
    <w:tmpl w:val="CA7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635CEA"/>
    <w:multiLevelType w:val="multilevel"/>
    <w:tmpl w:val="68A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5"/>
  </w:num>
  <w:num w:numId="4">
    <w:abstractNumId w:val="8"/>
  </w:num>
  <w:num w:numId="5">
    <w:abstractNumId w:val="5"/>
  </w:num>
  <w:num w:numId="6">
    <w:abstractNumId w:val="0"/>
  </w:num>
  <w:num w:numId="7">
    <w:abstractNumId w:val="4"/>
  </w:num>
  <w:num w:numId="8">
    <w:abstractNumId w:val="10"/>
  </w:num>
  <w:num w:numId="9">
    <w:abstractNumId w:val="1"/>
  </w:num>
  <w:num w:numId="10">
    <w:abstractNumId w:val="12"/>
  </w:num>
  <w:num w:numId="11">
    <w:abstractNumId w:val="17"/>
  </w:num>
  <w:num w:numId="12">
    <w:abstractNumId w:val="13"/>
  </w:num>
  <w:num w:numId="13">
    <w:abstractNumId w:val="3"/>
  </w:num>
  <w:num w:numId="14">
    <w:abstractNumId w:val="18"/>
  </w:num>
  <w:num w:numId="15">
    <w:abstractNumId w:val="2"/>
  </w:num>
  <w:num w:numId="16">
    <w:abstractNumId w:val="16"/>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9A"/>
    <w:rsid w:val="0021185D"/>
    <w:rsid w:val="004349AE"/>
    <w:rsid w:val="00477947"/>
    <w:rsid w:val="00753C00"/>
    <w:rsid w:val="0084609A"/>
    <w:rsid w:val="00B80415"/>
    <w:rsid w:val="00CF1C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4A96"/>
  <w15:chartTrackingRefBased/>
  <w15:docId w15:val="{00DE76FF-576E-46CC-9EE8-E55A8D1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46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3">
    <w:name w:val="heading 3"/>
    <w:basedOn w:val="Normal"/>
    <w:next w:val="Normal"/>
    <w:link w:val="Ttulo3Car"/>
    <w:uiPriority w:val="9"/>
    <w:semiHidden/>
    <w:unhideWhenUsed/>
    <w:qFormat/>
    <w:rsid w:val="008460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84609A"/>
    <w:pPr>
      <w:spacing w:before="100" w:beforeAutospacing="1" w:after="100" w:afterAutospacing="1" w:line="240" w:lineRule="auto"/>
      <w:outlineLvl w:val="4"/>
    </w:pPr>
    <w:rPr>
      <w:rFonts w:ascii="Times New Roman" w:eastAsia="Times New Roman" w:hAnsi="Times New Roman" w:cs="Times New Roman"/>
      <w:b/>
      <w:bCs/>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609A"/>
    <w:rPr>
      <w:rFonts w:ascii="Times New Roman" w:eastAsia="Times New Roman" w:hAnsi="Times New Roman" w:cs="Times New Roman"/>
      <w:b/>
      <w:bCs/>
      <w:kern w:val="36"/>
      <w:sz w:val="48"/>
      <w:szCs w:val="48"/>
      <w:lang w:eastAsia="ca-ES"/>
    </w:rPr>
  </w:style>
  <w:style w:type="character" w:customStyle="1" w:styleId="Ttulo5Car">
    <w:name w:val="Título 5 Car"/>
    <w:basedOn w:val="Fuentedeprrafopredeter"/>
    <w:link w:val="Ttulo5"/>
    <w:uiPriority w:val="9"/>
    <w:rsid w:val="0084609A"/>
    <w:rPr>
      <w:rFonts w:ascii="Times New Roman" w:eastAsia="Times New Roman" w:hAnsi="Times New Roman" w:cs="Times New Roman"/>
      <w:b/>
      <w:bCs/>
      <w:sz w:val="20"/>
      <w:szCs w:val="20"/>
      <w:lang w:eastAsia="ca-ES"/>
    </w:rPr>
  </w:style>
  <w:style w:type="paragraph" w:customStyle="1" w:styleId="level1">
    <w:name w:val="level1"/>
    <w:basedOn w:val="Normal"/>
    <w:rsid w:val="0084609A"/>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84609A"/>
    <w:rPr>
      <w:color w:val="0000FF"/>
      <w:u w:val="single"/>
    </w:rPr>
  </w:style>
  <w:style w:type="paragraph" w:customStyle="1" w:styleId="level2">
    <w:name w:val="level2"/>
    <w:basedOn w:val="Normal"/>
    <w:rsid w:val="0084609A"/>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unhideWhenUsed/>
    <w:rsid w:val="0084609A"/>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quote">
    <w:name w:val="quote"/>
    <w:basedOn w:val="Fuentedeprrafopredeter"/>
    <w:rsid w:val="0084609A"/>
  </w:style>
  <w:style w:type="character" w:customStyle="1" w:styleId="Ttulo3Car">
    <w:name w:val="Título 3 Car"/>
    <w:basedOn w:val="Fuentedeprrafopredeter"/>
    <w:link w:val="Ttulo3"/>
    <w:uiPriority w:val="9"/>
    <w:semiHidden/>
    <w:rsid w:val="0084609A"/>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84609A"/>
    <w:rPr>
      <w:b/>
      <w:bCs/>
    </w:rPr>
  </w:style>
  <w:style w:type="character" w:styleId="nfasis">
    <w:name w:val="Emphasis"/>
    <w:basedOn w:val="Fuentedeprrafopredeter"/>
    <w:uiPriority w:val="20"/>
    <w:qFormat/>
    <w:rsid w:val="0084609A"/>
    <w:rPr>
      <w:i/>
      <w:iCs/>
    </w:rPr>
  </w:style>
  <w:style w:type="paragraph" w:customStyle="1" w:styleId="row">
    <w:name w:val="row"/>
    <w:basedOn w:val="Normal"/>
    <w:rsid w:val="0084609A"/>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Encabezado">
    <w:name w:val="header"/>
    <w:basedOn w:val="Normal"/>
    <w:link w:val="EncabezadoCar"/>
    <w:uiPriority w:val="99"/>
    <w:unhideWhenUsed/>
    <w:rsid w:val="008460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609A"/>
  </w:style>
  <w:style w:type="paragraph" w:styleId="Piedepgina">
    <w:name w:val="footer"/>
    <w:basedOn w:val="Normal"/>
    <w:link w:val="PiedepginaCar"/>
    <w:uiPriority w:val="99"/>
    <w:unhideWhenUsed/>
    <w:rsid w:val="008460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6134">
      <w:bodyDiv w:val="1"/>
      <w:marLeft w:val="0"/>
      <w:marRight w:val="0"/>
      <w:marTop w:val="0"/>
      <w:marBottom w:val="0"/>
      <w:divBdr>
        <w:top w:val="none" w:sz="0" w:space="0" w:color="auto"/>
        <w:left w:val="none" w:sz="0" w:space="0" w:color="auto"/>
        <w:bottom w:val="none" w:sz="0" w:space="0" w:color="auto"/>
        <w:right w:val="none" w:sz="0" w:space="0" w:color="auto"/>
      </w:divBdr>
    </w:div>
    <w:div w:id="1953242275">
      <w:bodyDiv w:val="1"/>
      <w:marLeft w:val="0"/>
      <w:marRight w:val="0"/>
      <w:marTop w:val="0"/>
      <w:marBottom w:val="0"/>
      <w:divBdr>
        <w:top w:val="none" w:sz="0" w:space="0" w:color="auto"/>
        <w:left w:val="none" w:sz="0" w:space="0" w:color="auto"/>
        <w:bottom w:val="none" w:sz="0" w:space="0" w:color="auto"/>
        <w:right w:val="none" w:sz="0" w:space="0" w:color="auto"/>
      </w:divBdr>
      <w:divsChild>
        <w:div w:id="683245301">
          <w:marLeft w:val="0"/>
          <w:marRight w:val="0"/>
          <w:marTop w:val="18329"/>
          <w:marBottom w:val="0"/>
          <w:divBdr>
            <w:top w:val="single" w:sz="6" w:space="15" w:color="D8D8D8"/>
            <w:left w:val="single" w:sz="6" w:space="15" w:color="D8D8D8"/>
            <w:bottom w:val="single" w:sz="6" w:space="30" w:color="D8D8D8"/>
            <w:right w:val="single" w:sz="6" w:space="15" w:color="D8D8D8"/>
          </w:divBdr>
        </w:div>
        <w:div w:id="54213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hyperlink" Target="https://www.atncorp.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hyperlink" Target="https://play.google.com/store/apps/details?id=com.atn.obsidian4K"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hyperlink" Target="https://itunes.apple.com/us/app/atn-obsidian-4/id1337731256" TargetMode="External"/><Relationship Id="rId61" Type="http://schemas.openxmlformats.org/officeDocument/2006/relationships/fontTable" Target="fontTable.xml"/><Relationship Id="rId10" Type="http://schemas.openxmlformats.org/officeDocument/2006/relationships/hyperlink" Target="https://www.atncorp.com/firmware" TargetMode="External"/><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8.png"/><Relationship Id="rId8" Type="http://schemas.openxmlformats.org/officeDocument/2006/relationships/image" Target="media/image2.jpeg"/><Relationship Id="rId51" Type="http://schemas.openxmlformats.org/officeDocument/2006/relationships/image" Target="media/image44.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bericadearmerias.com" TargetMode="External"/><Relationship Id="rId1" Type="http://schemas.openxmlformats.org/officeDocument/2006/relationships/hyperlink" Target="mailto:info@ibericadearmer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3386</Words>
  <Characters>19305</Characters>
  <Application>Microsoft Office Word</Application>
  <DocSecurity>0</DocSecurity>
  <Lines>160</Lines>
  <Paragraphs>45</Paragraphs>
  <ScaleCrop>false</ScaleCrop>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2020-08-14T14:11:00Z</dcterms:created>
  <dcterms:modified xsi:type="dcterms:W3CDTF">2020-08-14T14:22:00Z</dcterms:modified>
</cp:coreProperties>
</file>